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7D" w:rsidRDefault="00BB2A7D" w:rsidP="00925389">
      <w:pPr>
        <w:pBdr>
          <w:bottom w:val="single" w:sz="12" w:space="1" w:color="auto"/>
        </w:pBdr>
        <w:adjustRightInd w:val="0"/>
        <w:jc w:val="center"/>
        <w:rPr>
          <w:bCs/>
          <w:sz w:val="20"/>
        </w:rPr>
      </w:pPr>
      <w:r>
        <w:rPr>
          <w:bCs/>
          <w:noProof/>
          <w:sz w:val="20"/>
          <w:lang w:eastAsia="ru-RU"/>
        </w:rPr>
        <w:drawing>
          <wp:inline distT="0" distB="0" distL="0" distR="0">
            <wp:extent cx="6521450" cy="8934349"/>
            <wp:effectExtent l="0" t="0" r="0" b="635"/>
            <wp:docPr id="1" name="Рисунок 1" descr="C:\Users\Мой Компьютер\Desktop\СОВЕТНИК\изображение_viber_2023-04-24_03-2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СОВЕТНИК\изображение_viber_2023-04-24_03-25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3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7D" w:rsidRDefault="00BB2A7D" w:rsidP="00925389">
      <w:pPr>
        <w:pBdr>
          <w:bottom w:val="single" w:sz="12" w:space="1" w:color="auto"/>
        </w:pBdr>
        <w:adjustRightInd w:val="0"/>
        <w:jc w:val="center"/>
        <w:rPr>
          <w:bCs/>
          <w:sz w:val="20"/>
        </w:rPr>
      </w:pPr>
    </w:p>
    <w:p w:rsidR="00BB2A7D" w:rsidRDefault="00BB2A7D" w:rsidP="00925389">
      <w:pPr>
        <w:pBdr>
          <w:bottom w:val="single" w:sz="12" w:space="1" w:color="auto"/>
        </w:pBdr>
        <w:adjustRightInd w:val="0"/>
        <w:jc w:val="center"/>
        <w:rPr>
          <w:bCs/>
          <w:sz w:val="20"/>
        </w:rPr>
      </w:pPr>
    </w:p>
    <w:p w:rsidR="00FD1276" w:rsidRDefault="00FD1276" w:rsidP="00517844">
      <w:pPr>
        <w:pStyle w:val="a3"/>
        <w:spacing w:before="1"/>
        <w:ind w:left="200"/>
        <w:sectPr w:rsidR="00FD1276">
          <w:type w:val="continuous"/>
          <w:pgSz w:w="11910" w:h="16840"/>
          <w:pgMar w:top="900" w:right="400" w:bottom="280" w:left="1240" w:header="720" w:footer="720" w:gutter="0"/>
          <w:cols w:space="720"/>
        </w:sectPr>
      </w:pPr>
      <w:bookmarkStart w:id="0" w:name="_GoBack"/>
      <w:bookmarkEnd w:id="0"/>
    </w:p>
    <w:p w:rsidR="00FD1276" w:rsidRDefault="003A1C66">
      <w:pPr>
        <w:pStyle w:val="a3"/>
        <w:ind w:left="200" w:right="1241"/>
      </w:pPr>
      <w:r>
        <w:lastRenderedPageBreak/>
        <w:t>Школа на</w:t>
      </w:r>
      <w:r w:rsidR="00517844">
        <w:t xml:space="preserve">ходится в поселке </w:t>
      </w:r>
      <w:proofErr w:type="spellStart"/>
      <w:r w:rsidR="00517844">
        <w:t>Челутай</w:t>
      </w:r>
      <w:proofErr w:type="spellEnd"/>
      <w:r w:rsidR="00517844">
        <w:t xml:space="preserve"> 3 км</w:t>
      </w:r>
      <w:r>
        <w:t xml:space="preserve"> </w:t>
      </w:r>
      <w:proofErr w:type="spellStart"/>
      <w:r>
        <w:t>Заиграевского</w:t>
      </w:r>
      <w:proofErr w:type="spellEnd"/>
      <w:r>
        <w:t xml:space="preserve"> района Республики</w:t>
      </w:r>
      <w:r>
        <w:rPr>
          <w:spacing w:val="1"/>
        </w:rPr>
        <w:t xml:space="preserve"> </w:t>
      </w:r>
      <w:r>
        <w:t>Бур</w:t>
      </w:r>
      <w:r w:rsidR="00517844">
        <w:t>ятия. МБОУ «</w:t>
      </w:r>
      <w:proofErr w:type="spellStart"/>
      <w:r w:rsidR="00517844">
        <w:t>Челутаевская</w:t>
      </w:r>
      <w:proofErr w:type="spellEnd"/>
      <w:r w:rsidR="00517844">
        <w:t xml:space="preserve"> ООШ № 2</w:t>
      </w:r>
      <w:r>
        <w:t>» - общеобразовательное учреждение и обучает</w:t>
      </w:r>
      <w:r>
        <w:rPr>
          <w:spacing w:val="1"/>
        </w:rPr>
        <w:t xml:space="preserve"> </w:t>
      </w:r>
      <w:r>
        <w:t>всех детей поселка. Школа</w:t>
      </w:r>
      <w:r w:rsidR="00517844">
        <w:t xml:space="preserve"> расположена в типовом здании, 1 этаж</w:t>
      </w:r>
      <w:r>
        <w:t>, общая площадь –</w:t>
      </w:r>
      <w:r>
        <w:rPr>
          <w:spacing w:val="-57"/>
        </w:rPr>
        <w:t xml:space="preserve"> </w:t>
      </w:r>
      <w:r w:rsidR="00517844">
        <w:t>1275,7</w:t>
      </w:r>
      <w:r>
        <w:t>м², имеет 14 учебных кабинетов, спортивный зал. В школе имеется столовая на</w:t>
      </w:r>
      <w:r>
        <w:rPr>
          <w:spacing w:val="-57"/>
        </w:rPr>
        <w:t xml:space="preserve"> </w:t>
      </w:r>
      <w:r w:rsidR="00517844">
        <w:t>40</w:t>
      </w:r>
      <w:r>
        <w:rPr>
          <w:spacing w:val="-2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и</w:t>
      </w:r>
    </w:p>
    <w:p w:rsidR="00FD1276" w:rsidRDefault="003A1C66">
      <w:pPr>
        <w:pStyle w:val="a3"/>
        <w:ind w:left="200" w:right="1898"/>
      </w:pPr>
      <w:r>
        <w:t xml:space="preserve">работников </w:t>
      </w:r>
      <w:r w:rsidR="00517844">
        <w:t>школы. МБОУ «</w:t>
      </w:r>
      <w:proofErr w:type="spellStart"/>
      <w:r w:rsidR="00517844">
        <w:t>Челутаевская</w:t>
      </w:r>
      <w:proofErr w:type="spellEnd"/>
      <w:r w:rsidR="00517844">
        <w:t xml:space="preserve"> основная </w:t>
      </w:r>
      <w:r>
        <w:t>общеобразовательная школа»</w:t>
      </w:r>
      <w:r>
        <w:rPr>
          <w:spacing w:val="-57"/>
        </w:rPr>
        <w:t xml:space="preserve"> </w:t>
      </w:r>
      <w:r>
        <w:t>является юридическим лицом, о чем Межрайонной инспекцией 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17844">
        <w:t>5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Бурятия</w:t>
      </w:r>
      <w:r>
        <w:rPr>
          <w:spacing w:val="-1"/>
        </w:rPr>
        <w:t xml:space="preserve"> </w:t>
      </w:r>
      <w:r>
        <w:t>внесена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</w:p>
    <w:p w:rsidR="00FD1276" w:rsidRDefault="003A1C66">
      <w:pPr>
        <w:pStyle w:val="a3"/>
        <w:ind w:left="200" w:right="1241"/>
      </w:pPr>
      <w:r>
        <w:t>государственный</w:t>
      </w:r>
      <w:r>
        <w:rPr>
          <w:spacing w:val="-4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юридическом</w:t>
      </w:r>
      <w:r>
        <w:rPr>
          <w:spacing w:val="-4"/>
        </w:rPr>
        <w:t xml:space="preserve"> </w:t>
      </w:r>
      <w:r>
        <w:t>лице: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 w:rsidR="00517844">
        <w:t xml:space="preserve"> 09.06.2001</w:t>
      </w:r>
      <w:r>
        <w:t>г.,</w:t>
      </w:r>
      <w:r>
        <w:rPr>
          <w:spacing w:val="-1"/>
        </w:rPr>
        <w:t xml:space="preserve"> </w:t>
      </w:r>
      <w:r>
        <w:t>серия 03 №</w:t>
      </w:r>
      <w:r>
        <w:rPr>
          <w:spacing w:val="-2"/>
        </w:rPr>
        <w:t xml:space="preserve"> </w:t>
      </w:r>
      <w:r w:rsidR="00517844">
        <w:t>001356212, присвоен ОГРН - 1020300582851</w:t>
      </w:r>
      <w:r>
        <w:t>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409"/>
      </w:pPr>
      <w:r>
        <w:t>Основным видом д</w:t>
      </w:r>
      <w:r w:rsidR="00517844">
        <w:t>еятельности МБОУ «</w:t>
      </w:r>
      <w:proofErr w:type="spellStart"/>
      <w:r w:rsidR="00517844">
        <w:t>Челутаевская</w:t>
      </w:r>
      <w:proofErr w:type="spellEnd"/>
      <w:r w:rsidR="00517844">
        <w:t xml:space="preserve"> ООШ № 2</w:t>
      </w:r>
      <w:r>
        <w:t>» (далее – Школа) 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0"/>
          <w:numId w:val="10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D1276" w:rsidRDefault="003A1C66">
      <w:pPr>
        <w:pStyle w:val="a4"/>
        <w:numPr>
          <w:ilvl w:val="0"/>
          <w:numId w:val="10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 w:rsidR="00517844">
        <w:rPr>
          <w:sz w:val="24"/>
        </w:rPr>
        <w:t>образования.</w:t>
      </w:r>
    </w:p>
    <w:p w:rsidR="00FD1276" w:rsidRDefault="00FD1276">
      <w:pPr>
        <w:pStyle w:val="a3"/>
        <w:spacing w:before="3"/>
      </w:pP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spacing w:before="1"/>
        <w:ind w:left="200" w:right="1357"/>
      </w:pPr>
      <w:r>
        <w:rPr>
          <w:color w:val="212121"/>
        </w:rPr>
        <w:t>Школа ведет работу по формированию здорового образа жизни и 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технологий сбережения здоровья. Все учителя проводят совместно с обучающимися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физкультминутки во время занятий, гимнастику для глаз, обеспечивается контроль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осанкой, в том числе во время письма, рисования и использования электронных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обучения.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spacing w:before="1"/>
        <w:ind w:left="200" w:right="1023"/>
      </w:pPr>
      <w:r>
        <w:rPr>
          <w:color w:val="212121"/>
        </w:rPr>
        <w:t>С 01.09.2022 ввели должность советника директора по воспитанию и взаимодействию с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детскими общественными объединениями (далее – советник по воспитанию). Ее занял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имеющий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объединениями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общий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стаж</w:t>
      </w:r>
    </w:p>
    <w:p w:rsidR="00FD1276" w:rsidRDefault="00517844">
      <w:pPr>
        <w:pStyle w:val="a3"/>
        <w:spacing w:line="484" w:lineRule="auto"/>
        <w:ind w:left="200" w:right="6896"/>
      </w:pPr>
      <w:r>
        <w:rPr>
          <w:color w:val="212121"/>
        </w:rPr>
        <w:t xml:space="preserve">педагогической работы </w:t>
      </w:r>
      <w:r w:rsidR="00B208CF">
        <w:rPr>
          <w:color w:val="212121"/>
        </w:rPr>
        <w:t>45</w:t>
      </w:r>
      <w:r w:rsidR="003A1C66">
        <w:rPr>
          <w:color w:val="212121"/>
        </w:rPr>
        <w:t xml:space="preserve"> лет.</w:t>
      </w:r>
      <w:r w:rsidR="003A1C66">
        <w:rPr>
          <w:color w:val="212121"/>
          <w:spacing w:val="-57"/>
        </w:rPr>
        <w:t xml:space="preserve"> </w:t>
      </w:r>
      <w:r w:rsidR="003A1C66">
        <w:rPr>
          <w:color w:val="212121"/>
        </w:rPr>
        <w:t>Советник</w:t>
      </w:r>
      <w:r w:rsidR="003A1C66">
        <w:rPr>
          <w:color w:val="212121"/>
          <w:spacing w:val="-3"/>
        </w:rPr>
        <w:t xml:space="preserve"> </w:t>
      </w:r>
      <w:r w:rsidR="003A1C66">
        <w:rPr>
          <w:color w:val="212121"/>
        </w:rPr>
        <w:t>по</w:t>
      </w:r>
      <w:r w:rsidR="003A1C66">
        <w:rPr>
          <w:color w:val="212121"/>
          <w:spacing w:val="-1"/>
        </w:rPr>
        <w:t xml:space="preserve"> </w:t>
      </w:r>
      <w:r w:rsidR="003A1C66">
        <w:rPr>
          <w:color w:val="212121"/>
        </w:rPr>
        <w:t>воспитанию: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ind w:right="1631"/>
        <w:rPr>
          <w:sz w:val="24"/>
        </w:rPr>
      </w:pPr>
      <w:r>
        <w:rPr>
          <w:color w:val="212121"/>
          <w:sz w:val="24"/>
        </w:rPr>
        <w:t>участвует в разработке и реализации рабочей программы и календарного плана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воспитательной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работы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школе;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ind w:right="2473"/>
        <w:rPr>
          <w:sz w:val="24"/>
        </w:rPr>
      </w:pPr>
      <w:r>
        <w:rPr>
          <w:color w:val="212121"/>
          <w:sz w:val="24"/>
        </w:rPr>
        <w:t>организует участие педагогов, обучающихся и их родителей (законных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представителей)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проектировании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рабочих программ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ind w:right="1475"/>
        <w:rPr>
          <w:sz w:val="24"/>
        </w:rPr>
      </w:pPr>
      <w:r>
        <w:rPr>
          <w:color w:val="212121"/>
          <w:sz w:val="24"/>
        </w:rPr>
        <w:t>обеспечивает вовлечение обучающихся в творческую деятельность по основным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rPr>
          <w:sz w:val="24"/>
        </w:rPr>
      </w:pPr>
      <w:r>
        <w:rPr>
          <w:color w:val="212121"/>
          <w:sz w:val="24"/>
        </w:rPr>
        <w:t>анализирует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результаты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rPr>
          <w:sz w:val="24"/>
        </w:rPr>
      </w:pPr>
      <w:r>
        <w:rPr>
          <w:color w:val="212121"/>
          <w:sz w:val="24"/>
        </w:rPr>
        <w:t>участвует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занятости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каникулярный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период;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ind w:right="1721"/>
        <w:rPr>
          <w:sz w:val="24"/>
        </w:rPr>
      </w:pPr>
      <w:r>
        <w:rPr>
          <w:color w:val="212121"/>
          <w:sz w:val="24"/>
        </w:rPr>
        <w:t>организует педагогическое стимулирование обучающихся к самореализации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социально-педагогической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поддержке;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ind w:right="1635"/>
        <w:rPr>
          <w:sz w:val="24"/>
        </w:rPr>
      </w:pPr>
      <w:r>
        <w:rPr>
          <w:color w:val="212121"/>
          <w:sz w:val="24"/>
        </w:rPr>
        <w:t>участвует в работе педагогических, методических советов, в подготовке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собраний,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оздоровительных,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воспитательных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иных</w:t>
      </w:r>
    </w:p>
    <w:p w:rsidR="00FD1276" w:rsidRDefault="003A1C66">
      <w:pPr>
        <w:pStyle w:val="a3"/>
        <w:ind w:left="471"/>
      </w:pPr>
      <w:r>
        <w:rPr>
          <w:color w:val="212121"/>
        </w:rPr>
        <w:t>мероприятий,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предусмотренных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программой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школы;координирует</w:t>
      </w:r>
      <w:proofErr w:type="spellEnd"/>
      <w:r>
        <w:rPr>
          <w:color w:val="212121"/>
          <w:spacing w:val="-57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объединений.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3"/>
        <w:spacing w:before="67"/>
        <w:ind w:left="200" w:right="1336"/>
      </w:pPr>
      <w:r>
        <w:rPr>
          <w:color w:val="212121"/>
        </w:rPr>
        <w:lastRenderedPageBreak/>
        <w:t>Введение должности советника по воспитанию позволило систематизировать работу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классных руководителей и снять излишнюю нагрузку с заместителя директора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учебно-воспитательной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работе.</w:t>
      </w:r>
    </w:p>
    <w:p w:rsidR="00FD1276" w:rsidRDefault="00FD1276">
      <w:pPr>
        <w:pStyle w:val="a3"/>
        <w:spacing w:before="3"/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spacing w:before="3"/>
        <w:rPr>
          <w:sz w:val="21"/>
        </w:rPr>
      </w:pPr>
    </w:p>
    <w:p w:rsidR="00FD1276" w:rsidRDefault="003A1C66">
      <w:pPr>
        <w:pStyle w:val="a4"/>
        <w:numPr>
          <w:ilvl w:val="0"/>
          <w:numId w:val="11"/>
        </w:numPr>
        <w:tabs>
          <w:tab w:val="left" w:pos="2289"/>
        </w:tabs>
        <w:spacing w:after="8" w:line="482" w:lineRule="auto"/>
        <w:ind w:left="200" w:right="2216" w:firstLine="1780"/>
        <w:jc w:val="left"/>
        <w:rPr>
          <w:b/>
          <w:sz w:val="24"/>
        </w:rPr>
      </w:pPr>
      <w:r>
        <w:rPr>
          <w:b/>
          <w:sz w:val="24"/>
        </w:rPr>
        <w:t>СИСТЕМА УПРАВЛЕНИЯ ОРГАНИЗАЦИЕЙ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 осуществляется на принципах единоначалия и самоуправления.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Органы управления,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действующие в Школе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6988"/>
      </w:tblGrid>
      <w:tr w:rsidR="00FD1276">
        <w:trPr>
          <w:trHeight w:val="700"/>
        </w:trPr>
        <w:tc>
          <w:tcPr>
            <w:tcW w:w="2191" w:type="dxa"/>
          </w:tcPr>
          <w:p w:rsidR="00FD1276" w:rsidRDefault="003A1C66">
            <w:pPr>
              <w:pStyle w:val="TableParagraph"/>
              <w:spacing w:before="71"/>
              <w:ind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FD1276">
        <w:trPr>
          <w:trHeight w:val="1254"/>
        </w:trPr>
        <w:tc>
          <w:tcPr>
            <w:tcW w:w="2191" w:type="dxa"/>
          </w:tcPr>
          <w:p w:rsidR="00FD1276" w:rsidRDefault="003A1C6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68"/>
              <w:ind w:right="864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 Школой</w:t>
            </w:r>
          </w:p>
        </w:tc>
      </w:tr>
      <w:tr w:rsidR="00FD1276">
        <w:trPr>
          <w:trHeight w:val="1814"/>
        </w:trPr>
        <w:tc>
          <w:tcPr>
            <w:tcW w:w="2191" w:type="dxa"/>
          </w:tcPr>
          <w:p w:rsidR="00FD1276" w:rsidRDefault="003A1C66">
            <w:pPr>
              <w:pStyle w:val="TableParagraph"/>
              <w:spacing w:before="73"/>
              <w:ind w:right="4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Управляющий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FD1276" w:rsidRDefault="00FD127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D1276" w:rsidRDefault="003A1C6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D1276" w:rsidRDefault="003A1C6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D1276" w:rsidRDefault="003A1C66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FD1276">
        <w:trPr>
          <w:trHeight w:val="4022"/>
        </w:trPr>
        <w:tc>
          <w:tcPr>
            <w:tcW w:w="2191" w:type="dxa"/>
          </w:tcPr>
          <w:p w:rsidR="00FD1276" w:rsidRDefault="003A1C66">
            <w:pPr>
              <w:pStyle w:val="TableParagraph"/>
              <w:spacing w:before="73"/>
              <w:ind w:right="3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D1276" w:rsidRDefault="003A1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  <w:p w:rsidR="00FD1276" w:rsidRDefault="00FD127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277" w:hanging="360"/>
              <w:rPr>
                <w:sz w:val="24"/>
              </w:rPr>
            </w:pPr>
            <w:r>
              <w:rPr>
                <w:sz w:val="24"/>
              </w:rPr>
              <w:t>выбора учебников, учебных пособий, средств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2072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541" w:hanging="360"/>
              <w:rPr>
                <w:sz w:val="24"/>
              </w:rPr>
            </w:pPr>
            <w:r>
              <w:rPr>
                <w:sz w:val="24"/>
              </w:rPr>
              <w:t>аттестации, повышения 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FD1276" w:rsidRDefault="003A1C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FD1276">
        <w:trPr>
          <w:trHeight w:val="702"/>
        </w:trPr>
        <w:tc>
          <w:tcPr>
            <w:tcW w:w="2191" w:type="dxa"/>
          </w:tcPr>
          <w:p w:rsidR="00FD1276" w:rsidRDefault="003A1C66">
            <w:pPr>
              <w:pStyle w:val="TableParagraph"/>
              <w:spacing w:before="73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</w:tr>
    </w:tbl>
    <w:p w:rsidR="00FD1276" w:rsidRDefault="00FD1276">
      <w:pPr>
        <w:rPr>
          <w:sz w:val="24"/>
        </w:r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6988"/>
      </w:tblGrid>
      <w:tr w:rsidR="00FD1276">
        <w:trPr>
          <w:trHeight w:val="4022"/>
        </w:trPr>
        <w:tc>
          <w:tcPr>
            <w:tcW w:w="2191" w:type="dxa"/>
          </w:tcPr>
          <w:p w:rsidR="00FD1276" w:rsidRDefault="00FD1276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D1276" w:rsidRDefault="00FD127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D1276" w:rsidRDefault="003A1C6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FD1276" w:rsidRDefault="003A1C66">
            <w:pPr>
              <w:pStyle w:val="TableParagraph"/>
              <w:ind w:left="854" w:right="571"/>
              <w:rPr>
                <w:sz w:val="24"/>
              </w:rPr>
            </w:pPr>
            <w:r>
              <w:rPr>
                <w:sz w:val="24"/>
              </w:rPr>
              <w:t>договора, Правил трудового распорядка,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FD1276" w:rsidRDefault="003A1C6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  <w:p w:rsidR="00FD1276" w:rsidRDefault="003A1C66">
            <w:pPr>
              <w:pStyle w:val="TableParagraph"/>
              <w:ind w:left="854" w:right="384"/>
              <w:rPr>
                <w:sz w:val="24"/>
              </w:rPr>
            </w:pPr>
            <w:r>
              <w:rPr>
                <w:sz w:val="24"/>
              </w:rPr>
              <w:t>деятельность образовательной организации и связаны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FD1276" w:rsidRDefault="003A1C6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353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D1276" w:rsidRDefault="003A1C66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940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организации, совершенствованию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материальной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FD1276" w:rsidRDefault="00FD1276">
      <w:pPr>
        <w:pStyle w:val="a3"/>
        <w:spacing w:before="5"/>
        <w:rPr>
          <w:b/>
          <w:sz w:val="15"/>
        </w:rPr>
      </w:pPr>
    </w:p>
    <w:p w:rsidR="00FD1276" w:rsidRDefault="003A1C66">
      <w:pPr>
        <w:pStyle w:val="a3"/>
        <w:spacing w:before="90"/>
        <w:ind w:left="200" w:right="1068"/>
      </w:pPr>
      <w:r>
        <w:t>Для осуществления учебно-методической работы в Школе создано четыре предметных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объединения: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–предметников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–предметников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 w:rsidR="00B208CF">
        <w:rPr>
          <w:sz w:val="24"/>
        </w:rPr>
        <w:t>цикла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2030"/>
        </w:tabs>
        <w:ind w:left="2029" w:hanging="402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2331" w:hanging="360"/>
        <w:rPr>
          <w:sz w:val="24"/>
        </w:rPr>
      </w:pPr>
      <w:r>
        <w:rPr>
          <w:sz w:val="24"/>
        </w:rPr>
        <w:t>с Федеральным законом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69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right="169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496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7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30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right="1403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молодежи»;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335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(действуют с</w:t>
      </w:r>
      <w:r>
        <w:rPr>
          <w:spacing w:val="-1"/>
          <w:sz w:val="24"/>
        </w:rPr>
        <w:t xml:space="preserve"> </w:t>
      </w:r>
      <w:r>
        <w:rPr>
          <w:sz w:val="24"/>
        </w:rPr>
        <w:t>01.03.2021);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59" w:hanging="360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и организации работы образовательных организаций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социальной инфраструктуры для детей и молодежи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новой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 (COVID-19)»;</w:t>
      </w:r>
    </w:p>
    <w:p w:rsidR="00FD1276" w:rsidRDefault="00FD1276">
      <w:pPr>
        <w:rPr>
          <w:sz w:val="24"/>
        </w:rPr>
        <w:sectPr w:rsidR="00FD1276">
          <w:pgSz w:w="11910" w:h="16840"/>
          <w:pgMar w:top="980" w:right="400" w:bottom="280" w:left="1240" w:header="720" w:footer="720" w:gutter="0"/>
          <w:cols w:space="720"/>
        </w:sectPr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67"/>
        <w:ind w:right="1219" w:hanging="360"/>
        <w:rPr>
          <w:sz w:val="24"/>
        </w:rPr>
      </w:pPr>
      <w:r>
        <w:rPr>
          <w:sz w:val="24"/>
        </w:rPr>
        <w:lastRenderedPageBreak/>
        <w:t>основными образовательными программами по уровням образования,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 внеурочной</w:t>
      </w:r>
    </w:p>
    <w:p w:rsidR="00FD1276" w:rsidRDefault="003A1C66">
      <w:pPr>
        <w:pStyle w:val="a3"/>
        <w:ind w:left="980" w:right="2472"/>
      </w:pPr>
      <w:r>
        <w:t>деятельности, календарные учебные графики, календарные планы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115"/>
      </w:pPr>
      <w:r>
        <w:t>Учебные планы 1-х и 2–4-х классов ориентированы на четырехлетний нормативный</w:t>
      </w:r>
      <w:r>
        <w:rPr>
          <w:spacing w:val="1"/>
        </w:rPr>
        <w:t xml:space="preserve"> </w:t>
      </w:r>
      <w:r>
        <w:t>срок 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(реализация ФГОС НОО второго поколения и ФГОС НОО-2021), 5-х и 6–9-х классов –</w:t>
      </w:r>
      <w:r>
        <w:rPr>
          <w:spacing w:val="-57"/>
        </w:rPr>
        <w:t xml:space="preserve"> </w:t>
      </w:r>
      <w:r>
        <w:t>на пятилетний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(реализация ФГОС ООО второго поколения и ФГОС-</w:t>
      </w:r>
      <w:r>
        <w:rPr>
          <w:spacing w:val="1"/>
        </w:rPr>
        <w:t xml:space="preserve"> </w:t>
      </w:r>
      <w:r w:rsidR="00B208CF">
        <w:t>2021).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spacing w:line="484" w:lineRule="auto"/>
        <w:ind w:left="200" w:right="7495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русский.</w:t>
      </w:r>
    </w:p>
    <w:p w:rsidR="00FD1276" w:rsidRDefault="003A1C66">
      <w:pPr>
        <w:pStyle w:val="2"/>
        <w:spacing w:before="1"/>
        <w:ind w:right="1508"/>
      </w:pPr>
      <w:r>
        <w:t>Таблица 2. Общая численность обучающихся, осваивающих 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 2022 году</w:t>
      </w:r>
    </w:p>
    <w:p w:rsidR="00FD1276" w:rsidRDefault="00FD127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3"/>
        <w:gridCol w:w="2035"/>
      </w:tblGrid>
      <w:tr w:rsidR="00FD1276">
        <w:trPr>
          <w:trHeight w:val="702"/>
        </w:trPr>
        <w:tc>
          <w:tcPr>
            <w:tcW w:w="7143" w:type="dxa"/>
          </w:tcPr>
          <w:p w:rsidR="00FD1276" w:rsidRDefault="003A1C6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5" w:type="dxa"/>
          </w:tcPr>
          <w:p w:rsidR="00FD1276" w:rsidRDefault="003A1C66">
            <w:pPr>
              <w:pStyle w:val="TableParagraph"/>
              <w:spacing w:before="71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FD1276">
        <w:trPr>
          <w:trHeight w:val="1252"/>
        </w:trPr>
        <w:tc>
          <w:tcPr>
            <w:tcW w:w="7143" w:type="dxa"/>
          </w:tcPr>
          <w:p w:rsidR="00B208CF" w:rsidRDefault="003A1C66" w:rsidP="00B208C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:rsidR="00FD1276" w:rsidRDefault="00FD127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FD1276" w:rsidRDefault="00B208C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276">
        <w:trPr>
          <w:trHeight w:val="1254"/>
        </w:trPr>
        <w:tc>
          <w:tcPr>
            <w:tcW w:w="7143" w:type="dxa"/>
          </w:tcPr>
          <w:p w:rsidR="00B208CF" w:rsidRDefault="003A1C66" w:rsidP="00B208C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:rsidR="00FD1276" w:rsidRDefault="00FD127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FD1276" w:rsidRDefault="00B208C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FD1276" w:rsidRDefault="00FD1276">
      <w:pPr>
        <w:pStyle w:val="a3"/>
        <w:spacing w:before="8"/>
        <w:rPr>
          <w:b/>
          <w:sz w:val="23"/>
        </w:rPr>
      </w:pPr>
    </w:p>
    <w:p w:rsidR="00FD1276" w:rsidRDefault="003A1C66">
      <w:pPr>
        <w:pStyle w:val="a3"/>
        <w:spacing w:before="1"/>
        <w:ind w:left="200" w:right="2151"/>
      </w:pPr>
      <w:r>
        <w:t>Всего в 2022 году в образовательной орга</w:t>
      </w:r>
      <w:r w:rsidR="00B208CF">
        <w:t xml:space="preserve">низации получали образование 105 </w:t>
      </w:r>
      <w:r>
        <w:t>обучающихся.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ind w:left="200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824" w:hanging="3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начального общего образования, утвержденному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2"/>
          <w:sz w:val="24"/>
        </w:rPr>
        <w:t xml:space="preserve"> </w:t>
      </w:r>
      <w:r>
        <w:rPr>
          <w:sz w:val="24"/>
        </w:rPr>
        <w:t>286;</w:t>
      </w:r>
    </w:p>
    <w:p w:rsidR="00FD1276" w:rsidRDefault="00FD1276">
      <w:pPr>
        <w:rPr>
          <w:sz w:val="24"/>
        </w:r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67"/>
        <w:ind w:right="1824" w:hanging="360"/>
        <w:rPr>
          <w:sz w:val="24"/>
        </w:rPr>
      </w:pPr>
      <w:r>
        <w:rPr>
          <w:sz w:val="24"/>
        </w:rPr>
        <w:lastRenderedPageBreak/>
        <w:t>основная образовательная программа начального общего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начального общего образования, утвержденному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92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основного общего образования, утвержденному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927" w:hanging="36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основного общего образования, утвержденному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 w:rsidR="00B208CF">
        <w:rPr>
          <w:sz w:val="24"/>
        </w:rPr>
        <w:t>1897.</w:t>
      </w:r>
    </w:p>
    <w:p w:rsidR="00FD1276" w:rsidRDefault="00FD1276">
      <w:pPr>
        <w:pStyle w:val="a3"/>
        <w:spacing w:before="2"/>
      </w:pPr>
    </w:p>
    <w:p w:rsidR="00FD1276" w:rsidRDefault="003A1C66" w:rsidP="00B208CF">
      <w:pPr>
        <w:pStyle w:val="a3"/>
        <w:spacing w:line="484" w:lineRule="auto"/>
        <w:ind w:left="200" w:right="1409"/>
      </w:pP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инвалидностью</w:t>
      </w:r>
      <w:r>
        <w:rPr>
          <w:spacing w:val="-2"/>
        </w:rPr>
        <w:t xml:space="preserve"> </w:t>
      </w:r>
      <w:r w:rsidR="00B208CF">
        <w:t>школе нет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1"/>
        </w:rPr>
      </w:pPr>
    </w:p>
    <w:p w:rsidR="00FD1276" w:rsidRDefault="003A1C66">
      <w:pPr>
        <w:pStyle w:val="2"/>
        <w:ind w:left="2968"/>
      </w:pPr>
      <w:r>
        <w:t>Переход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обновленные</w:t>
      </w:r>
      <w:r>
        <w:rPr>
          <w:spacing w:val="-2"/>
        </w:rPr>
        <w:t xml:space="preserve"> </w:t>
      </w:r>
      <w:r>
        <w:t>ФГОС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/>
      </w:pP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2021/22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проводила</w:t>
      </w:r>
      <w:r>
        <w:rPr>
          <w:spacing w:val="-4"/>
        </w:rPr>
        <w:t xml:space="preserve"> </w:t>
      </w:r>
      <w:r>
        <w:t>подготовительную</w:t>
      </w:r>
    </w:p>
    <w:p w:rsidR="00FD1276" w:rsidRDefault="003A1C66">
      <w:pPr>
        <w:pStyle w:val="a3"/>
        <w:ind w:left="200" w:right="1177"/>
      </w:pPr>
      <w:r>
        <w:t>работу по переходу с 1 сентября 2022 года на ФГОС начального общего образования,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286, и ФГОС основного</w:t>
      </w:r>
      <w:r>
        <w:rPr>
          <w:spacing w:val="1"/>
        </w:rPr>
        <w:t xml:space="preserve"> </w:t>
      </w:r>
      <w:r>
        <w:t xml:space="preserve">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287,</w:t>
      </w:r>
      <w:r>
        <w:rPr>
          <w:spacing w:val="-57"/>
        </w:rPr>
        <w:t xml:space="preserve"> </w:t>
      </w:r>
      <w:r w:rsidR="00B208CF">
        <w:t>МБОУ «</w:t>
      </w:r>
      <w:proofErr w:type="spellStart"/>
      <w:r w:rsidR="00B208CF">
        <w:t>Челутаевская</w:t>
      </w:r>
      <w:proofErr w:type="spellEnd"/>
      <w:r w:rsidR="00B208CF">
        <w:t xml:space="preserve"> ООШ № 2</w:t>
      </w:r>
      <w:r>
        <w:t>» разработало и утвердило дорожную карту, чтобы внедрить</w:t>
      </w:r>
      <w:r>
        <w:rPr>
          <w:spacing w:val="1"/>
        </w:rPr>
        <w:t xml:space="preserve"> </w:t>
      </w:r>
      <w:r>
        <w:t>новые требования к образовательной деятельности. В том числе определило сроки</w:t>
      </w:r>
      <w:r>
        <w:rPr>
          <w:spacing w:val="1"/>
        </w:rPr>
        <w:t xml:space="preserve"> </w:t>
      </w:r>
      <w:r>
        <w:t>разработки основных общеобразовательных программ – начального общего и</w:t>
      </w:r>
      <w:r>
        <w:rPr>
          <w:spacing w:val="1"/>
        </w:rPr>
        <w:t xml:space="preserve"> </w:t>
      </w:r>
      <w:r>
        <w:t>основного общего образования, вынесло на общественное обсуждение перевод всех</w:t>
      </w:r>
      <w:r>
        <w:rPr>
          <w:spacing w:val="1"/>
        </w:rPr>
        <w:t xml:space="preserve"> </w:t>
      </w:r>
      <w:r>
        <w:t>обучающихся начального общего и основного общего образования на новые ФГОС и</w:t>
      </w:r>
      <w:r>
        <w:rPr>
          <w:spacing w:val="1"/>
        </w:rPr>
        <w:t xml:space="preserve"> </w:t>
      </w:r>
      <w:r w:rsidR="00B208CF">
        <w:t>получило одобрение у 95</w:t>
      </w:r>
      <w:r>
        <w:t xml:space="preserve"> процентов участников обсуждения. Для выполнения новых</w:t>
      </w:r>
      <w:r>
        <w:rPr>
          <w:spacing w:val="1"/>
        </w:rPr>
        <w:t xml:space="preserve"> </w:t>
      </w:r>
      <w:r>
        <w:t>требований и качеств</w:t>
      </w:r>
      <w:r w:rsidR="00B208CF">
        <w:t>енной реализации программ в школе</w:t>
      </w:r>
      <w:r>
        <w:t xml:space="preserve"> на 2022</w:t>
      </w:r>
      <w:r>
        <w:rPr>
          <w:spacing w:val="-57"/>
        </w:rPr>
        <w:t xml:space="preserve"> </w:t>
      </w:r>
      <w:r>
        <w:t>год запланирована масштабная работа по обеспечению готовности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 новые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развития потенциала.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058"/>
      </w:pPr>
      <w:r>
        <w:t>Деятельность рабочей группы в 2021–2022 годы по подготовке Школы к постепенному</w:t>
      </w:r>
      <w:r>
        <w:rPr>
          <w:spacing w:val="-57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и ООО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хорошую:</w:t>
      </w:r>
      <w:r>
        <w:rPr>
          <w:spacing w:val="-1"/>
        </w:rPr>
        <w:t xml:space="preserve"> </w:t>
      </w:r>
      <w:r>
        <w:t>мероприятия</w:t>
      </w:r>
    </w:p>
    <w:p w:rsidR="00FD1276" w:rsidRDefault="003A1C66">
      <w:pPr>
        <w:pStyle w:val="a3"/>
        <w:spacing w:before="1"/>
        <w:ind w:left="200"/>
      </w:pPr>
      <w:r>
        <w:t>дорожной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процентов.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spacing w:before="1"/>
        <w:ind w:left="200" w:right="1332"/>
      </w:pPr>
      <w:r>
        <w:t>С 1 сентябр</w:t>
      </w:r>
      <w:r w:rsidR="00B208CF">
        <w:t>я 2022 года МБОУ «</w:t>
      </w:r>
      <w:proofErr w:type="spellStart"/>
      <w:r w:rsidR="00B208CF">
        <w:t>Челутаевская</w:t>
      </w:r>
      <w:proofErr w:type="spellEnd"/>
      <w:r w:rsidR="00B208CF">
        <w:t xml:space="preserve"> ООШ № 2» приступило</w:t>
      </w:r>
      <w:r>
        <w:t xml:space="preserve"> к реализации ФГОС</w:t>
      </w:r>
      <w:r>
        <w:rPr>
          <w:spacing w:val="1"/>
        </w:rPr>
        <w:t xml:space="preserve"> </w:t>
      </w:r>
      <w:r>
        <w:t xml:space="preserve">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31.05.2021 № 286, и ФГОС основного общего образования, утвержденного приказом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t xml:space="preserve"> от 31.05.2021 № 287, в 1-х и 5-х классах. Школа разработала и</w:t>
      </w:r>
      <w:r>
        <w:rPr>
          <w:spacing w:val="1"/>
        </w:rPr>
        <w:t xml:space="preserve"> </w:t>
      </w:r>
      <w:r>
        <w:t>при</w:t>
      </w:r>
      <w:r w:rsidR="00B208CF">
        <w:t>няла на педагогическом совете 29</w:t>
      </w:r>
      <w:r>
        <w:t>.08.2022 (протокол № 1) основные</w:t>
      </w:r>
      <w:r>
        <w:rPr>
          <w:spacing w:val="1"/>
        </w:rPr>
        <w:t xml:space="preserve"> </w:t>
      </w:r>
      <w:r>
        <w:t>общеобразовательные программы – начального общего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определила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3"/>
        <w:spacing w:before="67"/>
        <w:ind w:left="200" w:right="1695"/>
      </w:pPr>
      <w:r>
        <w:lastRenderedPageBreak/>
        <w:t>направления работы с участниками образовательных отношений для 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требованиям.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1"/>
        </w:rPr>
      </w:pPr>
    </w:p>
    <w:p w:rsidR="00FD1276" w:rsidRDefault="003A1C66">
      <w:pPr>
        <w:pStyle w:val="2"/>
        <w:spacing w:before="1"/>
        <w:ind w:left="3369"/>
      </w:pPr>
      <w:r>
        <w:t>Применение</w:t>
      </w:r>
      <w:r>
        <w:rPr>
          <w:spacing w:val="-2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ЦОР</w:t>
      </w:r>
    </w:p>
    <w:p w:rsidR="00FD1276" w:rsidRDefault="00FD1276">
      <w:pPr>
        <w:pStyle w:val="a3"/>
        <w:spacing w:before="11"/>
        <w:rPr>
          <w:b/>
          <w:sz w:val="23"/>
        </w:rPr>
      </w:pPr>
    </w:p>
    <w:p w:rsidR="00FD1276" w:rsidRDefault="003A1C66">
      <w:pPr>
        <w:pStyle w:val="a3"/>
        <w:ind w:left="200" w:right="1653"/>
      </w:pPr>
      <w:r>
        <w:t>В</w:t>
      </w:r>
      <w:r>
        <w:rPr>
          <w:spacing w:val="1"/>
        </w:rPr>
        <w:t xml:space="preserve"> </w:t>
      </w:r>
      <w:r>
        <w:t>втором полугодии 2022 году начата работа по внедрению цифровой</w:t>
      </w:r>
      <w:r>
        <w:rPr>
          <w:spacing w:val="1"/>
        </w:rPr>
        <w:t xml:space="preserve"> </w:t>
      </w:r>
      <w:r>
        <w:t>образовательной платформы ФГ</w:t>
      </w:r>
      <w:r w:rsidR="00B208CF">
        <w:t xml:space="preserve">ИС «Моя школа». Организованы  обучающие </w:t>
      </w:r>
      <w:r>
        <w:t>семинара для педагогов. На мероприятиях педагоги изучили функциональные</w:t>
      </w:r>
      <w:r>
        <w:rPr>
          <w:spacing w:val="1"/>
        </w:rPr>
        <w:t xml:space="preserve"> </w:t>
      </w:r>
      <w:r>
        <w:t>возможности платформы</w:t>
      </w:r>
      <w:r>
        <w:rPr>
          <w:spacing w:val="-1"/>
        </w:rPr>
        <w:t xml:space="preserve"> </w:t>
      </w:r>
      <w:r>
        <w:t>и порядок</w:t>
      </w:r>
      <w:r>
        <w:rPr>
          <w:spacing w:val="-1"/>
        </w:rPr>
        <w:t xml:space="preserve"> </w:t>
      </w:r>
      <w:r>
        <w:t>подключения к цифровому</w:t>
      </w:r>
      <w:r>
        <w:rPr>
          <w:spacing w:val="-7"/>
        </w:rPr>
        <w:t xml:space="preserve"> </w:t>
      </w:r>
      <w:r>
        <w:t>ресурсу.</w:t>
      </w:r>
    </w:p>
    <w:p w:rsidR="00FD1276" w:rsidRDefault="00FD1276">
      <w:pPr>
        <w:pStyle w:val="a3"/>
        <w:spacing w:before="5"/>
      </w:pPr>
    </w:p>
    <w:p w:rsidR="00FD1276" w:rsidRDefault="00B208CF">
      <w:pPr>
        <w:pStyle w:val="a3"/>
        <w:spacing w:before="1"/>
        <w:ind w:left="200" w:right="1339"/>
      </w:pPr>
      <w:r>
        <w:t>МБОУ «</w:t>
      </w:r>
      <w:proofErr w:type="spellStart"/>
      <w:r>
        <w:t>Челутаевская</w:t>
      </w:r>
      <w:proofErr w:type="spellEnd"/>
      <w:r>
        <w:t xml:space="preserve"> ООШ № 2</w:t>
      </w:r>
      <w:r w:rsidR="003A1C66">
        <w:t>» осуществляет реализацию образовательных программ с</w:t>
      </w:r>
      <w:r w:rsidR="003A1C66">
        <w:rPr>
          <w:spacing w:val="1"/>
        </w:rPr>
        <w:t xml:space="preserve"> </w:t>
      </w:r>
      <w:r w:rsidR="003A1C66">
        <w:t>применением ЭОР, включенных в федеральный перечень электронных</w:t>
      </w:r>
      <w:r w:rsidR="003A1C66">
        <w:rPr>
          <w:spacing w:val="1"/>
        </w:rPr>
        <w:t xml:space="preserve"> </w:t>
      </w:r>
      <w:r w:rsidR="003A1C66">
        <w:t>образовательных ресурсов, допущенных к использованию при реализации имеющих</w:t>
      </w:r>
      <w:r w:rsidR="003A1C66">
        <w:rPr>
          <w:spacing w:val="-57"/>
        </w:rPr>
        <w:t xml:space="preserve"> </w:t>
      </w:r>
      <w:r w:rsidR="003A1C66">
        <w:t>государственную аккредитацию образовательных программ начального общего,</w:t>
      </w:r>
      <w:r w:rsidR="003A1C66">
        <w:rPr>
          <w:spacing w:val="1"/>
        </w:rPr>
        <w:t xml:space="preserve"> </w:t>
      </w:r>
      <w:r w:rsidR="003A1C66">
        <w:t>о</w:t>
      </w:r>
      <w:r>
        <w:t>сновного общего</w:t>
      </w:r>
      <w:r w:rsidR="003A1C66">
        <w:t xml:space="preserve"> образования (приказ </w:t>
      </w:r>
      <w:proofErr w:type="spellStart"/>
      <w:r w:rsidR="003A1C66">
        <w:t>Минпросвещения</w:t>
      </w:r>
      <w:proofErr w:type="spellEnd"/>
      <w:r w:rsidR="003A1C66">
        <w:t xml:space="preserve"> от</w:t>
      </w:r>
      <w:r w:rsidR="003A1C66">
        <w:rPr>
          <w:spacing w:val="1"/>
        </w:rPr>
        <w:t xml:space="preserve"> </w:t>
      </w:r>
      <w:r w:rsidR="003A1C66">
        <w:t>02.08.2022</w:t>
      </w:r>
      <w:r w:rsidR="003A1C66">
        <w:rPr>
          <w:spacing w:val="-1"/>
        </w:rPr>
        <w:t xml:space="preserve"> </w:t>
      </w:r>
      <w:r w:rsidR="003A1C66">
        <w:t>№</w:t>
      </w:r>
      <w:r w:rsidR="003A1C66">
        <w:rPr>
          <w:spacing w:val="-1"/>
        </w:rPr>
        <w:t xml:space="preserve"> </w:t>
      </w:r>
      <w:r w:rsidR="003A1C66">
        <w:t>653).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ind w:left="200" w:right="1241"/>
      </w:pPr>
      <w:r>
        <w:t>В связи с этим в 2022 году была проведена ревизия рабочих программ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ЭОР,</w:t>
      </w:r>
      <w:r>
        <w:rPr>
          <w:spacing w:val="-1"/>
        </w:rPr>
        <w:t xml:space="preserve"> </w:t>
      </w:r>
      <w:r>
        <w:t>указанных 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планировании,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перечню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3"/>
        <w:spacing w:before="67"/>
        <w:ind w:left="200" w:right="1382"/>
      </w:pPr>
      <w:r>
        <w:lastRenderedPageBreak/>
        <w:t xml:space="preserve">(приказ </w:t>
      </w:r>
      <w:proofErr w:type="spellStart"/>
      <w:r>
        <w:t>Минпросвещения</w:t>
      </w:r>
      <w:proofErr w:type="spellEnd"/>
      <w:r>
        <w:t xml:space="preserve"> от 02.08.2022 № 653). В ходе посещения уроков и</w:t>
      </w:r>
      <w:r>
        <w:rPr>
          <w:spacing w:val="1"/>
        </w:rPr>
        <w:t xml:space="preserve"> </w:t>
      </w:r>
      <w:r>
        <w:t>внеурочных мероприятий осуществлялся контроль использования ЭОР в различных</w:t>
      </w:r>
      <w:r>
        <w:rPr>
          <w:spacing w:val="-57"/>
        </w:rPr>
        <w:t xml:space="preserve"> </w:t>
      </w:r>
      <w:r>
        <w:t>предметных областях, при проведении внеурочных предметных 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контроля установлено: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4"/>
        <w:numPr>
          <w:ilvl w:val="0"/>
          <w:numId w:val="5"/>
        </w:numPr>
        <w:tabs>
          <w:tab w:val="left" w:pos="921"/>
        </w:tabs>
        <w:spacing w:before="1"/>
        <w:ind w:hanging="30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ЭОР,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FD1276" w:rsidRDefault="003A1C66">
      <w:pPr>
        <w:pStyle w:val="a3"/>
        <w:ind w:left="980" w:right="1303"/>
      </w:pPr>
      <w:r>
        <w:t>федеральный перечень электронных образовательных ресурсов, допущенных</w:t>
      </w:r>
      <w:r>
        <w:rPr>
          <w:spacing w:val="-57"/>
        </w:rPr>
        <w:t xml:space="preserve"> </w:t>
      </w:r>
      <w:r>
        <w:t>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 программ началь</w:t>
      </w:r>
      <w:r w:rsidR="001C38A5">
        <w:t>ного общего, основного общего</w:t>
      </w:r>
      <w:r>
        <w:rPr>
          <w:spacing w:val="-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от 02.08.2022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653).</w:t>
      </w:r>
    </w:p>
    <w:p w:rsidR="00FD1276" w:rsidRDefault="003A1C66">
      <w:pPr>
        <w:pStyle w:val="a4"/>
        <w:numPr>
          <w:ilvl w:val="0"/>
          <w:numId w:val="5"/>
        </w:numPr>
        <w:tabs>
          <w:tab w:val="left" w:pos="921"/>
        </w:tabs>
        <w:ind w:left="980" w:right="1469" w:hanging="36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образовательных ресурсов, допущенных к использованию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</w:t>
      </w:r>
      <w:r w:rsidR="001C38A5">
        <w:rPr>
          <w:sz w:val="24"/>
        </w:rPr>
        <w:t xml:space="preserve">сновного общего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02.08.2022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653).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spacing w:before="10"/>
        <w:rPr>
          <w:sz w:val="22"/>
        </w:rPr>
      </w:pPr>
    </w:p>
    <w:p w:rsidR="00FD1276" w:rsidRDefault="003A1C66">
      <w:pPr>
        <w:pStyle w:val="2"/>
        <w:ind w:left="3306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 w:right="1549"/>
      </w:pPr>
      <w:r>
        <w:t>Организация внеурочной деятельности соответствует требованиям ФГОС уровней</w:t>
      </w:r>
      <w:r>
        <w:rPr>
          <w:spacing w:val="-57"/>
        </w:rPr>
        <w:t xml:space="preserve"> </w:t>
      </w:r>
      <w:r>
        <w:t>общего образования. Структура рабочих программ внеурочной деятельности</w:t>
      </w:r>
      <w:r>
        <w:rPr>
          <w:spacing w:val="1"/>
        </w:rPr>
        <w:t xml:space="preserve"> </w:t>
      </w:r>
      <w:r>
        <w:t>соответствует требованиям стандартов к структуре рабочих программ внеурочной</w:t>
      </w:r>
      <w:r>
        <w:rPr>
          <w:spacing w:val="-57"/>
        </w:rPr>
        <w:t xml:space="preserve"> </w:t>
      </w:r>
      <w:r>
        <w:t>деятельности.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/>
        <w:jc w:val="both"/>
      </w:pPr>
      <w:r>
        <w:t>Все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имеют аннотации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764"/>
      </w:pPr>
      <w:r>
        <w:t>Формы организации внеурочной деятельности включают: кружки, объединения,</w:t>
      </w:r>
      <w:r>
        <w:rPr>
          <w:spacing w:val="-5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лагерь.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spacing w:before="1"/>
        <w:ind w:left="200" w:right="1536"/>
      </w:pPr>
      <w:r>
        <w:t>С 1 сентября 2022 года в планах внеурочной деятельности уровней образования</w:t>
      </w:r>
      <w:r>
        <w:rPr>
          <w:spacing w:val="1"/>
        </w:rPr>
        <w:t xml:space="preserve"> </w:t>
      </w:r>
      <w:r>
        <w:t>выделено направление – еженедельные информационно-просветительские занятия</w:t>
      </w:r>
      <w:r>
        <w:rPr>
          <w:spacing w:val="-57"/>
        </w:rPr>
        <w:t xml:space="preserve"> </w:t>
      </w:r>
      <w:r>
        <w:t>патриотической,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 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</w:p>
    <w:p w:rsidR="00FD1276" w:rsidRDefault="003A1C66">
      <w:pPr>
        <w:pStyle w:val="a3"/>
        <w:ind w:left="200" w:right="1939"/>
      </w:pPr>
      <w:r>
        <w:t>важном». Внеурочные занятия «Разговоры о важном» были включены в планы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уровней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152"/>
      </w:pPr>
      <w:r>
        <w:t>На основе примерной программы курса «Разговоры о важном», одобренной решением</w:t>
      </w:r>
      <w:r>
        <w:rPr>
          <w:spacing w:val="-57"/>
        </w:rPr>
        <w:t xml:space="preserve"> </w:t>
      </w:r>
      <w:r>
        <w:t>ФУМО (протокол от 15.09.2022 № 6/22), были разработаны рабочие 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важном».</w:t>
      </w:r>
      <w:r>
        <w:rPr>
          <w:spacing w:val="2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</w:p>
    <w:p w:rsidR="00FD1276" w:rsidRDefault="003A1C66">
      <w:pPr>
        <w:pStyle w:val="a3"/>
        <w:ind w:left="200" w:right="1535"/>
      </w:pPr>
      <w:r>
        <w:t>важном» внесены в расписание и проводятся по понедельникам первым уроком</w:t>
      </w:r>
      <w:r>
        <w:rPr>
          <w:spacing w:val="1"/>
        </w:rPr>
        <w:t xml:space="preserve"> </w:t>
      </w:r>
      <w:r>
        <w:t>еженедельно. Первое занятие состоялось 5 сентября 2022 года. Ответственными за</w:t>
      </w:r>
      <w:r>
        <w:rPr>
          <w:spacing w:val="-57"/>
        </w:rPr>
        <w:t xml:space="preserve"> </w:t>
      </w:r>
      <w:r>
        <w:t>организацию и проведение внеурочных занятий «Разговоры о важном» являются</w:t>
      </w:r>
      <w:r>
        <w:rPr>
          <w:spacing w:val="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spacing w:before="1"/>
        <w:ind w:left="200" w:right="1508"/>
      </w:pPr>
      <w:r>
        <w:t>В первом полугодии 2022/23 учебного года проведено 16 занятий в каждом классе.</w:t>
      </w:r>
      <w:r>
        <w:rPr>
          <w:spacing w:val="-57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208CF">
        <w:t>1–9</w:t>
      </w:r>
      <w:r>
        <w:t xml:space="preserve"> классах: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рекомендованным.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637"/>
      </w:pPr>
      <w:r>
        <w:t>Выявлены затруднения при проведении внеурочного занятия в 6,7,9 классах: в</w:t>
      </w:r>
      <w:r>
        <w:rPr>
          <w:spacing w:val="1"/>
        </w:rPr>
        <w:t xml:space="preserve"> </w:t>
      </w:r>
      <w:r>
        <w:t>классных кабинетах этих классов нет мультимедийного оборудования, что делает</w:t>
      </w:r>
      <w:r>
        <w:rPr>
          <w:spacing w:val="-57"/>
        </w:rPr>
        <w:t xml:space="preserve"> </w:t>
      </w:r>
      <w:r>
        <w:t>невозможным показ видео, презентаций и проведение некоторых интерактивных</w:t>
      </w:r>
      <w:r>
        <w:rPr>
          <w:spacing w:val="1"/>
        </w:rPr>
        <w:t xml:space="preserve"> </w:t>
      </w:r>
      <w:r>
        <w:t>заданий. Но занятия проходят на высоком уровне, используются другие методы и</w:t>
      </w:r>
      <w:r>
        <w:rPr>
          <w:spacing w:val="-57"/>
        </w:rPr>
        <w:t xml:space="preserve"> </w:t>
      </w:r>
      <w:r>
        <w:lastRenderedPageBreak/>
        <w:t>формы</w:t>
      </w:r>
      <w:r>
        <w:rPr>
          <w:spacing w:val="-2"/>
        </w:rPr>
        <w:t xml:space="preserve"> </w:t>
      </w:r>
      <w:r>
        <w:t>проведения.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spacing w:before="7"/>
      </w:pPr>
    </w:p>
    <w:p w:rsidR="00FD1276" w:rsidRDefault="003A1C66">
      <w:pPr>
        <w:pStyle w:val="2"/>
        <w:spacing w:before="1"/>
        <w:ind w:left="1781" w:right="2616"/>
        <w:jc w:val="center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FD1276" w:rsidRDefault="00FD1276">
      <w:pPr>
        <w:pStyle w:val="a3"/>
        <w:spacing w:before="11"/>
        <w:rPr>
          <w:b/>
          <w:sz w:val="23"/>
        </w:rPr>
      </w:pPr>
    </w:p>
    <w:p w:rsidR="00FD1276" w:rsidRDefault="003A1C66">
      <w:pPr>
        <w:pStyle w:val="a3"/>
        <w:ind w:left="200" w:right="1130"/>
      </w:pPr>
      <w:r>
        <w:t>Воспитательная работа 2022 году осуществлялась в соответствии с рабочими</w:t>
      </w:r>
      <w:r>
        <w:rPr>
          <w:spacing w:val="1"/>
        </w:rPr>
        <w:t xml:space="preserve"> </w:t>
      </w:r>
      <w:r>
        <w:t>программами воспитания, которые были разработаны для каждого уровня и включены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4"/>
        </w:rPr>
        <w:t xml:space="preserve"> </w:t>
      </w:r>
      <w:r>
        <w:t>ООП.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890"/>
      </w:pPr>
      <w:r>
        <w:t>Воспитательная работа по рабочим программам воспитания осуществляется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модулям: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72" w:hanging="360"/>
        <w:rPr>
          <w:sz w:val="24"/>
        </w:rPr>
      </w:pPr>
      <w:r>
        <w:rPr>
          <w:sz w:val="24"/>
        </w:rPr>
        <w:t>инвариантные – «Классное руководство», «Урочная деятельность» (по ФГОС-</w:t>
      </w:r>
      <w:r>
        <w:rPr>
          <w:spacing w:val="-57"/>
          <w:sz w:val="24"/>
        </w:rPr>
        <w:t xml:space="preserve"> </w:t>
      </w:r>
      <w:r>
        <w:rPr>
          <w:sz w:val="24"/>
        </w:rPr>
        <w:t>2021)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урок»,</w:t>
      </w:r>
      <w:r>
        <w:rPr>
          <w:spacing w:val="2"/>
          <w:sz w:val="24"/>
        </w:rPr>
        <w:t xml:space="preserve"> </w:t>
      </w:r>
      <w:r>
        <w:rPr>
          <w:sz w:val="24"/>
        </w:rPr>
        <w:t>«Внеурочная деятельность»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</w:p>
    <w:p w:rsidR="00FD1276" w:rsidRDefault="003A1C66">
      <w:pPr>
        <w:pStyle w:val="a3"/>
        <w:ind w:left="980" w:right="1812"/>
      </w:pPr>
      <w:r>
        <w:t>«Курсы внеурочной деятельности», «Взаимодействие с родителями» (по</w:t>
      </w:r>
      <w:r>
        <w:rPr>
          <w:spacing w:val="-57"/>
        </w:rPr>
        <w:t xml:space="preserve"> </w:t>
      </w:r>
      <w:r>
        <w:t>ФГОС-2021)</w:t>
      </w:r>
      <w:r>
        <w:rPr>
          <w:spacing w:val="-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родителями»,</w:t>
      </w:r>
      <w:r>
        <w:rPr>
          <w:spacing w:val="3"/>
        </w:rPr>
        <w:t xml:space="preserve"> </w:t>
      </w:r>
      <w:r>
        <w:t>«Самоуправление»,</w:t>
      </w:r>
    </w:p>
    <w:p w:rsidR="00FD1276" w:rsidRDefault="003A1C66">
      <w:pPr>
        <w:pStyle w:val="a3"/>
        <w:spacing w:before="1"/>
        <w:ind w:left="980"/>
      </w:pPr>
      <w:r>
        <w:t>«Профориентация».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2435" w:hanging="360"/>
        <w:rPr>
          <w:sz w:val="24"/>
        </w:rPr>
      </w:pPr>
      <w:r>
        <w:rPr>
          <w:sz w:val="24"/>
        </w:rPr>
        <w:t>вариативные – «Детские общественные объединения», «Школьные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медиа», «Ключевые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дела», «Экскурсии,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походы»,</w:t>
      </w:r>
    </w:p>
    <w:p w:rsidR="00FD1276" w:rsidRDefault="003A1C66">
      <w:pPr>
        <w:pStyle w:val="a3"/>
        <w:ind w:left="980"/>
      </w:pP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среды»</w:t>
      </w:r>
      <w:r>
        <w:rPr>
          <w:spacing w:val="-6"/>
        </w:rPr>
        <w:t xml:space="preserve"> </w:t>
      </w:r>
      <w:r>
        <w:t>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046"/>
      </w:pPr>
      <w:r>
        <w:t>Воспитательные события в Школе проводятся в соответствии с календарными планами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конкретизируют воспитательную</w:t>
      </w:r>
    </w:p>
    <w:p w:rsidR="00FD1276" w:rsidRDefault="003A1C66">
      <w:pPr>
        <w:pStyle w:val="a3"/>
        <w:ind w:left="200"/>
      </w:pPr>
      <w:r>
        <w:t>работу</w:t>
      </w:r>
      <w:r>
        <w:rPr>
          <w:spacing w:val="-7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 уровням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</w:p>
    <w:p w:rsidR="00FD1276" w:rsidRDefault="003A1C66">
      <w:pPr>
        <w:pStyle w:val="a3"/>
        <w:ind w:left="200" w:right="1181"/>
      </w:pPr>
      <w:r>
        <w:t>формы организации совместной воспитательной деятельности педагогов, школьников</w:t>
      </w:r>
      <w:r>
        <w:rPr>
          <w:spacing w:val="-57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разнообразны: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акции;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игры;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line="275" w:lineRule="exact"/>
        <w:ind w:left="920" w:hanging="301"/>
        <w:rPr>
          <w:sz w:val="24"/>
        </w:rPr>
      </w:pPr>
      <w:r>
        <w:rPr>
          <w:sz w:val="24"/>
        </w:rPr>
        <w:t>соревнования;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line="275" w:lineRule="exact"/>
        <w:ind w:left="920" w:hanging="301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конференции;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proofErr w:type="spellStart"/>
      <w:r>
        <w:rPr>
          <w:sz w:val="24"/>
        </w:rPr>
        <w:t>квизы</w:t>
      </w:r>
      <w:proofErr w:type="spellEnd"/>
      <w:r>
        <w:rPr>
          <w:sz w:val="24"/>
        </w:rPr>
        <w:t>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ind w:left="200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гражданско-патриотическому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</w:t>
      </w:r>
    </w:p>
    <w:p w:rsidR="00FD1276" w:rsidRDefault="00B208CF">
      <w:pPr>
        <w:pStyle w:val="a3"/>
        <w:ind w:left="200" w:right="1113"/>
      </w:pPr>
      <w:r>
        <w:t>«</w:t>
      </w:r>
      <w:proofErr w:type="spellStart"/>
      <w:r>
        <w:t>Челутаевская</w:t>
      </w:r>
      <w:proofErr w:type="spellEnd"/>
      <w:r>
        <w:t xml:space="preserve"> ООШ № 2»</w:t>
      </w:r>
      <w:r w:rsidR="003A1C66">
        <w:t>» организуется в рамках реализац</w:t>
      </w:r>
      <w:r w:rsidR="003019EB">
        <w:t xml:space="preserve">ии рабочей программы воспитания. </w:t>
      </w:r>
      <w:r w:rsidR="003A1C66">
        <w:t>Деятельность носит системный</w:t>
      </w:r>
      <w:r w:rsidR="003A1C66">
        <w:rPr>
          <w:spacing w:val="1"/>
        </w:rPr>
        <w:t xml:space="preserve"> </w:t>
      </w:r>
      <w:r w:rsidR="003A1C66">
        <w:t>характер и</w:t>
      </w:r>
      <w:r w:rsidR="003A1C66">
        <w:rPr>
          <w:spacing w:val="-3"/>
        </w:rPr>
        <w:t xml:space="preserve"> </w:t>
      </w:r>
      <w:r w:rsidR="003A1C66">
        <w:t>направлена</w:t>
      </w:r>
      <w:r w:rsidR="003A1C66">
        <w:rPr>
          <w:spacing w:val="-1"/>
        </w:rPr>
        <w:t xml:space="preserve"> </w:t>
      </w:r>
      <w:r w:rsidR="003A1C66">
        <w:t>на</w:t>
      </w:r>
      <w:r w:rsidR="003A1C66">
        <w:rPr>
          <w:spacing w:val="-2"/>
        </w:rPr>
        <w:t xml:space="preserve"> </w:t>
      </w:r>
      <w:r w:rsidR="003A1C66">
        <w:t>формирование: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правосознания;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373" w:hanging="360"/>
        <w:rPr>
          <w:sz w:val="24"/>
        </w:rPr>
      </w:pPr>
      <w:r>
        <w:rPr>
          <w:sz w:val="24"/>
        </w:rPr>
        <w:t>экологической культуры как залога сохранения человечества и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ind w:left="200" w:right="1330"/>
      </w:pPr>
      <w:r>
        <w:t xml:space="preserve">В 2022 году в </w:t>
      </w:r>
      <w:r w:rsidR="003019EB">
        <w:t>Школе проведено 5 общешкольных мероприятия, 9</w:t>
      </w:r>
      <w:r>
        <w:t xml:space="preserve"> единых классных</w:t>
      </w:r>
      <w:r>
        <w:rPr>
          <w:spacing w:val="-57"/>
        </w:rPr>
        <w:t xml:space="preserve"> </w:t>
      </w:r>
      <w:r>
        <w:t>часов,</w:t>
      </w:r>
      <w:r>
        <w:rPr>
          <w:spacing w:val="-1"/>
        </w:rPr>
        <w:t xml:space="preserve"> </w:t>
      </w:r>
      <w:r w:rsidR="003019EB">
        <w:t xml:space="preserve">2 </w:t>
      </w:r>
      <w:r>
        <w:t>акции гражданско-патриотической</w:t>
      </w:r>
      <w:r>
        <w:rPr>
          <w:spacing w:val="-1"/>
        </w:rPr>
        <w:t xml:space="preserve"> </w:t>
      </w:r>
      <w:r>
        <w:t>направленности.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195" w:right="1100"/>
        <w:jc w:val="center"/>
      </w:pPr>
      <w:r>
        <w:t>Анализ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3019EB">
        <w:t xml:space="preserve">1–9 </w:t>
      </w:r>
      <w:r>
        <w:t>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FD1276" w:rsidRDefault="00FD1276">
      <w:pPr>
        <w:jc w:val="center"/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67"/>
        <w:ind w:right="1338" w:hanging="360"/>
        <w:rPr>
          <w:sz w:val="24"/>
        </w:rPr>
      </w:pPr>
      <w:r>
        <w:rPr>
          <w:sz w:val="24"/>
        </w:rPr>
        <w:lastRenderedPageBreak/>
        <w:t>планы воспитательной работы составлены с учетом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633" w:hanging="360"/>
        <w:rPr>
          <w:sz w:val="24"/>
        </w:rPr>
      </w:pPr>
      <w:r>
        <w:rPr>
          <w:sz w:val="24"/>
        </w:rPr>
        <w:t>в планах воспитательной работы предусмотрены различные виды и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воспитательной работы по 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 которые направлены на всестороннее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 w:rsidR="003019EB">
        <w:rPr>
          <w:sz w:val="24"/>
        </w:rPr>
        <w:t>го кругозора.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237"/>
      </w:pPr>
      <w:r>
        <w:t>Посещенные классные мероприятия гражданско-патриотической направленности</w:t>
      </w:r>
      <w:r>
        <w:rPr>
          <w:spacing w:val="1"/>
        </w:rPr>
        <w:t xml:space="preserve"> </w:t>
      </w:r>
      <w:r>
        <w:t>показывают, что в основном классные руководители проводят классные мероприятия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достаточно высоком</w:t>
      </w:r>
      <w:r>
        <w:rPr>
          <w:spacing w:val="2"/>
        </w:rPr>
        <w:t xml:space="preserve"> </w:t>
      </w:r>
      <w:r>
        <w:t>уровне.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407"/>
      </w:pPr>
      <w:r>
        <w:t>Классные руководители осуществляют гражданско-патриотическое воспитание</w:t>
      </w:r>
      <w:r>
        <w:rPr>
          <w:spacing w:val="1"/>
        </w:rPr>
        <w:t xml:space="preserve"> </w:t>
      </w:r>
      <w:r>
        <w:t>обучающихся Школы через разнообразные виды деятельности в очном формате и</w:t>
      </w:r>
      <w:r>
        <w:rPr>
          <w:spacing w:val="1"/>
        </w:rPr>
        <w:t xml:space="preserve"> </w:t>
      </w:r>
      <w:r>
        <w:t xml:space="preserve">онлайн: экскурсии; исследовательскую работу на </w:t>
      </w:r>
      <w:r w:rsidR="003019EB">
        <w:t xml:space="preserve">базе ЦР «Точка Роста»; встречи с </w:t>
      </w:r>
      <w:r>
        <w:t>тружениками тыла, ветеранами труда, выпускниками</w:t>
      </w:r>
      <w:r>
        <w:rPr>
          <w:spacing w:val="-57"/>
        </w:rPr>
        <w:t xml:space="preserve"> </w:t>
      </w:r>
      <w:r>
        <w:t>Школы;</w:t>
      </w:r>
      <w:r>
        <w:rPr>
          <w:spacing w:val="-1"/>
        </w:rPr>
        <w:t xml:space="preserve"> </w:t>
      </w:r>
      <w:r>
        <w:t>кружковую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2"/>
        </w:rPr>
        <w:t xml:space="preserve"> </w:t>
      </w:r>
      <w:r>
        <w:t>деятельность.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осуществлялась работа</w:t>
      </w:r>
      <w:r>
        <w:rPr>
          <w:spacing w:val="-2"/>
        </w:rPr>
        <w:t xml:space="preserve"> </w:t>
      </w:r>
      <w:r>
        <w:t>по</w:t>
      </w:r>
    </w:p>
    <w:p w:rsidR="00FD1276" w:rsidRDefault="003A1C66">
      <w:pPr>
        <w:pStyle w:val="a3"/>
        <w:ind w:left="200" w:right="1321"/>
      </w:pPr>
      <w:r>
        <w:t>формированию представлений о государственной символике РФ: изучение истории</w:t>
      </w:r>
      <w:r>
        <w:rPr>
          <w:spacing w:val="1"/>
        </w:rPr>
        <w:t xml:space="preserve"> </w:t>
      </w:r>
      <w:r>
        <w:t>герба, флага и гимна РФ; изучение правил применения государственных символов;</w:t>
      </w:r>
      <w:r>
        <w:rPr>
          <w:spacing w:val="1"/>
        </w:rPr>
        <w:t xml:space="preserve"> </w:t>
      </w:r>
      <w:r>
        <w:t>формирование ответственного отношения к государственным символам, в том числе</w:t>
      </w:r>
      <w:r>
        <w:rPr>
          <w:spacing w:val="-57"/>
        </w:rPr>
        <w:t xml:space="preserve"> </w:t>
      </w:r>
      <w:r>
        <w:t>знакомство с мерами ответственности за нарушение использования или порчу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символов и</w:t>
      </w:r>
      <w:r>
        <w:rPr>
          <w:spacing w:val="1"/>
        </w:rPr>
        <w:t xml:space="preserve"> </w:t>
      </w:r>
      <w:r>
        <w:t>т. п.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080"/>
      </w:pPr>
      <w:r>
        <w:t>В рамках работы по формированию представлений о государственной символике были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333" w:hanging="360"/>
        <w:rPr>
          <w:sz w:val="24"/>
        </w:rPr>
      </w:pPr>
      <w:r>
        <w:rPr>
          <w:sz w:val="24"/>
        </w:rPr>
        <w:t>в рамках модуля «Урочная деятельность» (по ФГОС-2021)/«Школьный урок»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 разделы или компоненты по изучению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 включены в предметные области, учебные предметы,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модули: русский язык, литература, родной язык, литературное чтение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языке, окружающий мир, обществознание, история, ОРКСЭ,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ОДНКНР, искусство. Внесены корректировки в рабочие программы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20" w:hanging="360"/>
        <w:rPr>
          <w:sz w:val="24"/>
        </w:rPr>
      </w:pPr>
      <w:r>
        <w:rPr>
          <w:sz w:val="24"/>
        </w:rPr>
        <w:t>в рамках модуля «Внеурочная деятельность» (по ФГОС-2021)/«Курсы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деятельности» в план внеурочной деятельности включены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 w:rsidR="003019EB">
        <w:rPr>
          <w:sz w:val="24"/>
        </w:rPr>
        <w:t xml:space="preserve"> деятельности «Патриоты России</w:t>
      </w:r>
      <w:r>
        <w:rPr>
          <w:sz w:val="24"/>
        </w:rPr>
        <w:t>» в 5-х классах;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предусмотрели в рабочих программах новые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занятий (исторические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экскурсии, викторины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 </w:t>
      </w:r>
      <w:proofErr w:type="spellStart"/>
      <w:r>
        <w:rPr>
          <w:sz w:val="24"/>
        </w:rPr>
        <w:t>госсимволов</w:t>
      </w:r>
      <w:proofErr w:type="spellEnd"/>
      <w:r>
        <w:rPr>
          <w:sz w:val="24"/>
        </w:rPr>
        <w:t>);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организованы</w:t>
      </w:r>
    </w:p>
    <w:p w:rsidR="00FD1276" w:rsidRDefault="003A1C66">
      <w:pPr>
        <w:pStyle w:val="a3"/>
        <w:ind w:left="980" w:right="1219"/>
      </w:pPr>
      <w:r>
        <w:t>еженедельные линейки по понедельникам перед уроками с выносом флага РФ</w:t>
      </w:r>
      <w:r>
        <w:rPr>
          <w:spacing w:val="-57"/>
        </w:rPr>
        <w:t xml:space="preserve"> </w:t>
      </w:r>
      <w:r>
        <w:t>и исполнением</w:t>
      </w:r>
      <w:r>
        <w:rPr>
          <w:spacing w:val="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РФ;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2263" w:hanging="360"/>
        <w:rPr>
          <w:sz w:val="24"/>
        </w:rPr>
      </w:pPr>
      <w:r>
        <w:rPr>
          <w:sz w:val="24"/>
        </w:rPr>
        <w:t>рамках модуля «Детские общественные объединения» организованы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D1276" w:rsidRDefault="00FD1276">
      <w:pPr>
        <w:rPr>
          <w:sz w:val="24"/>
        </w:r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3"/>
        <w:spacing w:before="67"/>
        <w:ind w:left="200" w:right="1068"/>
      </w:pPr>
      <w:r>
        <w:lastRenderedPageBreak/>
        <w:t>Эффективность воспитательной работы Школы в 2022 году оценивалась по</w:t>
      </w:r>
      <w:r>
        <w:rPr>
          <w:spacing w:val="1"/>
        </w:rPr>
        <w:t xml:space="preserve"> </w:t>
      </w:r>
      <w:r>
        <w:t>результатам анкетирования обучающихся и их родителей, анкетирования педагогов, а</w:t>
      </w:r>
      <w:r>
        <w:rPr>
          <w:spacing w:val="1"/>
        </w:rPr>
        <w:t xml:space="preserve"> </w:t>
      </w:r>
      <w:r>
        <w:t>также по результатам оценки личностных результатов школьников в динамике (по</w:t>
      </w:r>
      <w:r>
        <w:rPr>
          <w:spacing w:val="1"/>
        </w:rPr>
        <w:t xml:space="preserve"> </w:t>
      </w:r>
      <w:r>
        <w:t>сравнению с предыдущим периодом). На основании этих данных можно сделать вывод</w:t>
      </w:r>
      <w:r>
        <w:rPr>
          <w:spacing w:val="-57"/>
        </w:rPr>
        <w:t xml:space="preserve"> </w:t>
      </w:r>
      <w:r>
        <w:t>об удовлетворительном уровне организации воспитательной работы Школы в 2022</w:t>
      </w:r>
      <w:r>
        <w:rPr>
          <w:spacing w:val="1"/>
        </w:rPr>
        <w:t xml:space="preserve"> </w:t>
      </w:r>
      <w:r>
        <w:t>году.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045"/>
      </w:pPr>
      <w:r>
        <w:t>Деятельность педагогического коллектива по гражданско-патриотическому</w:t>
      </w:r>
      <w:r>
        <w:rPr>
          <w:spacing w:val="1"/>
        </w:rPr>
        <w:t xml:space="preserve"> </w:t>
      </w:r>
      <w:r>
        <w:t>воспитанию осуществляется в соответствии с поставленными целью и задачами на</w:t>
      </w:r>
      <w:r>
        <w:rPr>
          <w:spacing w:val="1"/>
        </w:rPr>
        <w:t xml:space="preserve"> </w:t>
      </w:r>
      <w:r>
        <w:t>удовлетворительном уровне. Все запланированные мероприятия реализованы в полном</w:t>
      </w:r>
      <w:r>
        <w:rPr>
          <w:spacing w:val="-57"/>
        </w:rPr>
        <w:t xml:space="preserve"> </w:t>
      </w:r>
      <w:r>
        <w:t>объеме.</w:t>
      </w:r>
    </w:p>
    <w:p w:rsidR="003019EB" w:rsidRDefault="003019EB">
      <w:pPr>
        <w:pStyle w:val="a3"/>
        <w:ind w:left="200" w:right="1045"/>
      </w:pPr>
    </w:p>
    <w:p w:rsidR="003019EB" w:rsidRPr="00D7321A" w:rsidRDefault="003019EB" w:rsidP="003019EB">
      <w:r w:rsidRPr="00D7321A">
        <w:rPr>
          <w:b/>
        </w:rPr>
        <w:t>План внеурочной деятельности (недельный)</w:t>
      </w:r>
    </w:p>
    <w:p w:rsidR="003019EB" w:rsidRPr="00D7321A" w:rsidRDefault="003019EB" w:rsidP="003019EB">
      <w:r w:rsidRPr="00D7321A">
        <w:t>Муниципальное бюджетное общеобразовательное учреждение "</w:t>
      </w:r>
      <w:proofErr w:type="spellStart"/>
      <w:r w:rsidRPr="00D7321A">
        <w:t>Челутаевская</w:t>
      </w:r>
      <w:proofErr w:type="spellEnd"/>
      <w:r w:rsidRPr="00D7321A">
        <w:t xml:space="preserve"> основная общеобразовательная школа № 2"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446"/>
        <w:gridCol w:w="1446"/>
        <w:gridCol w:w="1446"/>
        <w:gridCol w:w="1446"/>
        <w:gridCol w:w="1446"/>
      </w:tblGrid>
      <w:tr w:rsidR="003019EB" w:rsidRPr="00D7321A" w:rsidTr="00576590">
        <w:tc>
          <w:tcPr>
            <w:tcW w:w="4158" w:type="dxa"/>
            <w:vMerge w:val="restart"/>
            <w:shd w:val="clear" w:color="auto" w:fill="D9D9D9"/>
          </w:tcPr>
          <w:p w:rsidR="003019EB" w:rsidRPr="00D7321A" w:rsidRDefault="003019EB" w:rsidP="00576590">
            <w:r w:rsidRPr="00D7321A">
              <w:rPr>
                <w:b/>
              </w:rPr>
              <w:t>Учебные курсы</w:t>
            </w:r>
          </w:p>
          <w:p w:rsidR="003019EB" w:rsidRPr="00D7321A" w:rsidRDefault="003019EB" w:rsidP="00576590"/>
        </w:tc>
        <w:tc>
          <w:tcPr>
            <w:tcW w:w="10395" w:type="dxa"/>
            <w:gridSpan w:val="5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Количество часов в неделю</w:t>
            </w:r>
          </w:p>
        </w:tc>
      </w:tr>
      <w:tr w:rsidR="003019EB" w:rsidRPr="00D7321A" w:rsidTr="00576590">
        <w:tc>
          <w:tcPr>
            <w:tcW w:w="4158" w:type="dxa"/>
            <w:vMerge/>
          </w:tcPr>
          <w:p w:rsidR="003019EB" w:rsidRPr="00D7321A" w:rsidRDefault="003019EB" w:rsidP="00576590"/>
        </w:tc>
        <w:tc>
          <w:tcPr>
            <w:tcW w:w="2079" w:type="dxa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019EB" w:rsidRPr="00D7321A" w:rsidRDefault="003019EB" w:rsidP="00576590">
            <w:pPr>
              <w:jc w:val="center"/>
            </w:pPr>
            <w:r w:rsidRPr="00D7321A">
              <w:rPr>
                <w:b/>
              </w:rPr>
              <w:t>9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"Разговоры о важном"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"Я - патриот России"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"Центр здоровья "Турист"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Волейбол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Футбол-хоккей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Баскетбол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Шашки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Функциональная грамотность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"WELKOM"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"В мире математики"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Школьный хор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"Школа мюзикла"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Мой выбор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Подготовка к ГИА по русскому языку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</w:tcPr>
          <w:p w:rsidR="003019EB" w:rsidRPr="00D7321A" w:rsidRDefault="003019EB" w:rsidP="00576590">
            <w:r w:rsidRPr="00D7321A">
              <w:t>Подготовка к ГИА по математики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0</w:t>
            </w:r>
          </w:p>
        </w:tc>
        <w:tc>
          <w:tcPr>
            <w:tcW w:w="2079" w:type="dxa"/>
          </w:tcPr>
          <w:p w:rsidR="003019EB" w:rsidRPr="00D7321A" w:rsidRDefault="003019EB" w:rsidP="00576590">
            <w:pPr>
              <w:jc w:val="center"/>
            </w:pPr>
            <w:r w:rsidRPr="00D7321A">
              <w:t>1</w:t>
            </w:r>
          </w:p>
        </w:tc>
      </w:tr>
      <w:tr w:rsidR="003019EB" w:rsidRPr="00D7321A" w:rsidTr="00576590">
        <w:tc>
          <w:tcPr>
            <w:tcW w:w="4158" w:type="dxa"/>
            <w:shd w:val="clear" w:color="auto" w:fill="00FF00"/>
          </w:tcPr>
          <w:p w:rsidR="003019EB" w:rsidRPr="00D7321A" w:rsidRDefault="003019EB" w:rsidP="00576590">
            <w:r w:rsidRPr="00D7321A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019EB" w:rsidRPr="00D7321A" w:rsidRDefault="003019EB" w:rsidP="00576590">
            <w:pPr>
              <w:jc w:val="center"/>
            </w:pPr>
            <w:r w:rsidRPr="00D7321A">
              <w:t>10</w:t>
            </w:r>
          </w:p>
        </w:tc>
        <w:tc>
          <w:tcPr>
            <w:tcW w:w="2079" w:type="dxa"/>
            <w:shd w:val="clear" w:color="auto" w:fill="00FF00"/>
          </w:tcPr>
          <w:p w:rsidR="003019EB" w:rsidRPr="00D7321A" w:rsidRDefault="003019EB" w:rsidP="00576590">
            <w:pPr>
              <w:jc w:val="center"/>
            </w:pPr>
            <w:r w:rsidRPr="00D7321A">
              <w:t>10</w:t>
            </w:r>
          </w:p>
        </w:tc>
        <w:tc>
          <w:tcPr>
            <w:tcW w:w="2079" w:type="dxa"/>
            <w:shd w:val="clear" w:color="auto" w:fill="00FF00"/>
          </w:tcPr>
          <w:p w:rsidR="003019EB" w:rsidRPr="00D7321A" w:rsidRDefault="003019EB" w:rsidP="00576590">
            <w:pPr>
              <w:jc w:val="center"/>
            </w:pPr>
            <w:r w:rsidRPr="00D7321A">
              <w:t>10</w:t>
            </w:r>
          </w:p>
        </w:tc>
        <w:tc>
          <w:tcPr>
            <w:tcW w:w="2079" w:type="dxa"/>
            <w:shd w:val="clear" w:color="auto" w:fill="00FF00"/>
          </w:tcPr>
          <w:p w:rsidR="003019EB" w:rsidRPr="00D7321A" w:rsidRDefault="003019EB" w:rsidP="00576590">
            <w:pPr>
              <w:jc w:val="center"/>
            </w:pPr>
            <w:r w:rsidRPr="00D7321A">
              <w:t>10</w:t>
            </w:r>
          </w:p>
        </w:tc>
        <w:tc>
          <w:tcPr>
            <w:tcW w:w="2079" w:type="dxa"/>
            <w:shd w:val="clear" w:color="auto" w:fill="00FF00"/>
          </w:tcPr>
          <w:p w:rsidR="003019EB" w:rsidRPr="00D7321A" w:rsidRDefault="003019EB" w:rsidP="00576590">
            <w:pPr>
              <w:jc w:val="center"/>
            </w:pPr>
            <w:r w:rsidRPr="00D7321A">
              <w:t>10</w:t>
            </w:r>
          </w:p>
        </w:tc>
      </w:tr>
    </w:tbl>
    <w:p w:rsidR="003019EB" w:rsidRDefault="003019EB">
      <w:pPr>
        <w:pStyle w:val="a3"/>
        <w:ind w:left="200" w:right="1045"/>
      </w:pPr>
    </w:p>
    <w:p w:rsidR="003019EB" w:rsidRPr="009901DB" w:rsidRDefault="003019EB" w:rsidP="003019EB">
      <w:pPr>
        <w:rPr>
          <w:sz w:val="24"/>
          <w:szCs w:val="24"/>
        </w:rPr>
      </w:pPr>
      <w:r w:rsidRPr="009901DB">
        <w:rPr>
          <w:b/>
          <w:sz w:val="24"/>
          <w:szCs w:val="24"/>
        </w:rPr>
        <w:t>План внеурочной деятельности (недельный)</w:t>
      </w:r>
    </w:p>
    <w:p w:rsidR="003019EB" w:rsidRPr="009901DB" w:rsidRDefault="003019EB" w:rsidP="003019EB">
      <w:pPr>
        <w:rPr>
          <w:sz w:val="24"/>
          <w:szCs w:val="24"/>
        </w:rPr>
      </w:pPr>
      <w:r w:rsidRPr="009901DB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9901DB">
        <w:rPr>
          <w:sz w:val="24"/>
          <w:szCs w:val="24"/>
        </w:rPr>
        <w:t>Челутаевская</w:t>
      </w:r>
      <w:proofErr w:type="spellEnd"/>
      <w:r w:rsidRPr="009901DB">
        <w:rPr>
          <w:sz w:val="24"/>
          <w:szCs w:val="24"/>
        </w:rPr>
        <w:t xml:space="preserve"> основная общеобразовательная школа № 2"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8"/>
        <w:gridCol w:w="1682"/>
        <w:gridCol w:w="1682"/>
        <w:gridCol w:w="1682"/>
        <w:gridCol w:w="1682"/>
      </w:tblGrid>
      <w:tr w:rsidR="003019EB" w:rsidRPr="009901DB" w:rsidTr="00576590">
        <w:tc>
          <w:tcPr>
            <w:tcW w:w="4850" w:type="dxa"/>
            <w:vMerge w:val="restart"/>
            <w:shd w:val="clear" w:color="auto" w:fill="D9D9D9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Учебные курсы</w:t>
            </w:r>
          </w:p>
          <w:p w:rsidR="003019EB" w:rsidRPr="009901DB" w:rsidRDefault="003019EB" w:rsidP="0057659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019EB" w:rsidRPr="009901DB" w:rsidTr="00576590">
        <w:tc>
          <w:tcPr>
            <w:tcW w:w="4850" w:type="dxa"/>
            <w:vMerge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b/>
                <w:sz w:val="24"/>
                <w:szCs w:val="24"/>
              </w:rPr>
              <w:t>4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"Разговоры о важном"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"Служу Отечеству пером"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"Земля - наш общий дом"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ОФП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Шашки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Центр здоровья "Туризм"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"Весёлый английский"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"Занимательная математика"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"Весёлый светофор"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Театральная студия " В гостях у сказки"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</w:tr>
      <w:tr w:rsidR="003019EB" w:rsidRPr="009901DB" w:rsidTr="00576590">
        <w:tc>
          <w:tcPr>
            <w:tcW w:w="4850" w:type="dxa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"В мире книг"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0</w:t>
            </w:r>
          </w:p>
        </w:tc>
      </w:tr>
      <w:tr w:rsidR="003019EB" w:rsidRPr="009901DB" w:rsidTr="00576590">
        <w:tc>
          <w:tcPr>
            <w:tcW w:w="4850" w:type="dxa"/>
            <w:shd w:val="clear" w:color="auto" w:fill="00FF00"/>
          </w:tcPr>
          <w:p w:rsidR="003019EB" w:rsidRPr="009901DB" w:rsidRDefault="003019EB" w:rsidP="00576590">
            <w:pPr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3019EB" w:rsidRPr="009901DB" w:rsidRDefault="003019EB" w:rsidP="00576590">
            <w:pPr>
              <w:jc w:val="center"/>
              <w:rPr>
                <w:sz w:val="24"/>
                <w:szCs w:val="24"/>
              </w:rPr>
            </w:pPr>
            <w:r w:rsidRPr="009901DB">
              <w:rPr>
                <w:sz w:val="24"/>
                <w:szCs w:val="24"/>
              </w:rPr>
              <w:t>10</w:t>
            </w:r>
          </w:p>
        </w:tc>
      </w:tr>
    </w:tbl>
    <w:p w:rsidR="003019EB" w:rsidRDefault="003019EB">
      <w:pPr>
        <w:pStyle w:val="a3"/>
        <w:ind w:left="200" w:right="1045"/>
      </w:pPr>
    </w:p>
    <w:p w:rsidR="00FD1276" w:rsidRDefault="00FD1276">
      <w:pPr>
        <w:pStyle w:val="a3"/>
        <w:spacing w:before="9"/>
      </w:pPr>
    </w:p>
    <w:p w:rsidR="00FD1276" w:rsidRDefault="003A1C66">
      <w:pPr>
        <w:pStyle w:val="a3"/>
        <w:ind w:left="200" w:right="1939"/>
      </w:pPr>
      <w:r>
        <w:t>В первом полугодии 2022/23</w:t>
      </w:r>
      <w:r w:rsidR="003019EB">
        <w:t xml:space="preserve"> учебного года реализовывала 3</w:t>
      </w:r>
      <w:r>
        <w:t>дополнительных</w:t>
      </w:r>
      <w:r>
        <w:rPr>
          <w:spacing w:val="-57"/>
        </w:rPr>
        <w:t xml:space="preserve"> </w:t>
      </w:r>
      <w:r>
        <w:t xml:space="preserve">общеразвивающих программ </w:t>
      </w:r>
      <w:r w:rsidR="003019EB">
        <w:t xml:space="preserve"> - «Точка Роста».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right="2147" w:hanging="360"/>
        <w:rPr>
          <w:sz w:val="24"/>
        </w:rPr>
      </w:pPr>
      <w:r>
        <w:rPr>
          <w:sz w:val="24"/>
        </w:rPr>
        <w:t>социальное («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», «Мы-во</w:t>
      </w:r>
      <w:r w:rsidR="003019EB">
        <w:rPr>
          <w:sz w:val="24"/>
        </w:rPr>
        <w:t>лонтеры», «Орлята России»)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130"/>
        <w:jc w:val="both"/>
      </w:pPr>
      <w:r>
        <w:t>С 1 сентября 2022 года в рамках дополнительного образования организован школьный</w:t>
      </w:r>
      <w:r>
        <w:rPr>
          <w:spacing w:val="-57"/>
        </w:rPr>
        <w:t xml:space="preserve"> </w:t>
      </w:r>
      <w:r w:rsidR="003019EB">
        <w:t>спортивный клуб «Олимп</w:t>
      </w:r>
      <w:r>
        <w:t>». В рамках клуба реализуются программы дополнительного</w:t>
      </w:r>
      <w:r>
        <w:rPr>
          <w:spacing w:val="-57"/>
        </w:rPr>
        <w:t xml:space="preserve"> </w:t>
      </w:r>
      <w:r>
        <w:t>образования:</w:t>
      </w:r>
    </w:p>
    <w:p w:rsidR="00FD1276" w:rsidRDefault="00FD1276">
      <w:pPr>
        <w:pStyle w:val="a3"/>
        <w:spacing w:before="5"/>
      </w:pPr>
    </w:p>
    <w:p w:rsidR="00FD1276" w:rsidRDefault="003019EB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туризм</w:t>
      </w:r>
      <w:r w:rsidR="003A1C66">
        <w:rPr>
          <w:spacing w:val="-3"/>
          <w:sz w:val="24"/>
        </w:rPr>
        <w:t xml:space="preserve"> </w:t>
      </w:r>
      <w:r w:rsidR="003A1C66">
        <w:rPr>
          <w:sz w:val="24"/>
        </w:rPr>
        <w:t>–</w:t>
      </w:r>
      <w:r w:rsidR="003A1C66">
        <w:rPr>
          <w:spacing w:val="-3"/>
          <w:sz w:val="24"/>
        </w:rPr>
        <w:t xml:space="preserve"> </w:t>
      </w:r>
      <w:r w:rsidR="003A1C66">
        <w:rPr>
          <w:sz w:val="24"/>
        </w:rPr>
        <w:t>2</w:t>
      </w:r>
      <w:r w:rsidR="003A1C66">
        <w:rPr>
          <w:spacing w:val="-3"/>
          <w:sz w:val="24"/>
        </w:rPr>
        <w:t xml:space="preserve"> </w:t>
      </w:r>
      <w:r w:rsidR="003A1C66">
        <w:rPr>
          <w:sz w:val="24"/>
        </w:rPr>
        <w:t>группы;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ЮИД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2416"/>
      </w:pPr>
      <w:r>
        <w:t>В объединениях клу</w:t>
      </w:r>
      <w:r w:rsidR="003019EB">
        <w:t>ба в первом полугодии занято 52 обучающихся (50</w:t>
      </w:r>
      <w:r>
        <w:t>%</w:t>
      </w:r>
      <w:r>
        <w:rPr>
          <w:spacing w:val="-57"/>
        </w:rPr>
        <w:t xml:space="preserve"> </w:t>
      </w:r>
      <w:r>
        <w:t>обучающихся Школы).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593"/>
      </w:pPr>
      <w:r>
        <w:t>В первом полугодии 2022/23 учебного года в рамках клуба проведены следующие</w:t>
      </w:r>
      <w:r>
        <w:rPr>
          <w:spacing w:val="-5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мероприятия:</w:t>
      </w:r>
    </w:p>
    <w:p w:rsidR="00FD1276" w:rsidRDefault="00FD1276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020"/>
        <w:gridCol w:w="1587"/>
        <w:gridCol w:w="1582"/>
        <w:gridCol w:w="2444"/>
      </w:tblGrid>
      <w:tr w:rsidR="00FD1276">
        <w:trPr>
          <w:trHeight w:val="582"/>
        </w:trPr>
        <w:tc>
          <w:tcPr>
            <w:tcW w:w="427" w:type="dxa"/>
          </w:tcPr>
          <w:p w:rsidR="00FD1276" w:rsidRDefault="003A1C66">
            <w:pPr>
              <w:pStyle w:val="TableParagraph"/>
              <w:spacing w:before="11" w:line="270" w:lineRule="atLeast"/>
              <w:ind w:left="40" w:right="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20" w:type="dxa"/>
          </w:tcPr>
          <w:p w:rsidR="00FD1276" w:rsidRDefault="003A1C66">
            <w:pPr>
              <w:pStyle w:val="TableParagraph"/>
              <w:spacing w:before="150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87" w:type="dxa"/>
          </w:tcPr>
          <w:p w:rsidR="00FD1276" w:rsidRDefault="003A1C66">
            <w:pPr>
              <w:pStyle w:val="TableParagraph"/>
              <w:spacing w:before="11" w:line="270" w:lineRule="atLeast"/>
              <w:ind w:left="160" w:right="12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82" w:type="dxa"/>
          </w:tcPr>
          <w:p w:rsidR="00FD1276" w:rsidRDefault="003A1C66" w:rsidP="003019EB">
            <w:pPr>
              <w:pStyle w:val="TableParagraph"/>
              <w:spacing w:before="11" w:line="270" w:lineRule="atLeast"/>
              <w:ind w:left="157" w:right="37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444" w:type="dxa"/>
          </w:tcPr>
          <w:p w:rsidR="00FD1276" w:rsidRDefault="003019EB">
            <w:pPr>
              <w:pStyle w:val="TableParagraph"/>
              <w:spacing w:before="11" w:line="270" w:lineRule="atLeast"/>
              <w:ind w:left="589" w:right="54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FD1276">
        <w:trPr>
          <w:trHeight w:val="1252"/>
        </w:trPr>
        <w:tc>
          <w:tcPr>
            <w:tcW w:w="427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FD1276" w:rsidRDefault="003019EB">
            <w:pPr>
              <w:pStyle w:val="TableParagraph"/>
              <w:spacing w:before="66"/>
              <w:ind w:right="687"/>
              <w:rPr>
                <w:sz w:val="24"/>
              </w:rPr>
            </w:pPr>
            <w:r w:rsidRPr="009D36E1">
              <w:rPr>
                <w:color w:val="181818"/>
                <w:sz w:val="24"/>
                <w:szCs w:val="24"/>
                <w:lang w:eastAsia="ru-RU"/>
              </w:rPr>
              <w:t>Неделя здоровья и спорта</w:t>
            </w:r>
          </w:p>
        </w:tc>
        <w:tc>
          <w:tcPr>
            <w:tcW w:w="1587" w:type="dxa"/>
          </w:tcPr>
          <w:p w:rsidR="00FD1276" w:rsidRDefault="003019EB">
            <w:pPr>
              <w:pStyle w:val="TableParagraph"/>
              <w:spacing w:before="68"/>
              <w:ind w:right="469"/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площадка, спортивный зал</w:t>
            </w:r>
          </w:p>
        </w:tc>
        <w:tc>
          <w:tcPr>
            <w:tcW w:w="1582" w:type="dxa"/>
          </w:tcPr>
          <w:p w:rsidR="00FD1276" w:rsidRDefault="003019E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5 – 9.09.2022</w:t>
            </w:r>
          </w:p>
        </w:tc>
        <w:tc>
          <w:tcPr>
            <w:tcW w:w="2444" w:type="dxa"/>
          </w:tcPr>
          <w:p w:rsidR="00FD1276" w:rsidRDefault="003A1C66">
            <w:pPr>
              <w:pStyle w:val="TableParagraph"/>
              <w:spacing w:before="66"/>
              <w:ind w:left="75" w:right="38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 w:rsidR="003019EB">
              <w:rPr>
                <w:sz w:val="24"/>
              </w:rPr>
              <w:t xml:space="preserve">1-9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 w:rsidR="003019EB">
              <w:rPr>
                <w:sz w:val="24"/>
              </w:rPr>
              <w:t>родители.</w:t>
            </w:r>
          </w:p>
        </w:tc>
      </w:tr>
      <w:tr w:rsidR="00FD1276">
        <w:trPr>
          <w:trHeight w:val="1255"/>
        </w:trPr>
        <w:tc>
          <w:tcPr>
            <w:tcW w:w="427" w:type="dxa"/>
          </w:tcPr>
          <w:p w:rsidR="00FD1276" w:rsidRDefault="003A1C6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FD1276" w:rsidRDefault="00710250">
            <w:pPr>
              <w:pStyle w:val="TableParagraph"/>
              <w:spacing w:before="69"/>
              <w:ind w:right="473"/>
              <w:rPr>
                <w:sz w:val="24"/>
              </w:rPr>
            </w:pPr>
            <w:r w:rsidRPr="00623417">
              <w:rPr>
                <w:color w:val="000000"/>
                <w:sz w:val="24"/>
                <w:szCs w:val="24"/>
                <w:lang w:eastAsia="ru-RU"/>
              </w:rPr>
              <w:t>Первенство школы по волейболу</w:t>
            </w:r>
          </w:p>
        </w:tc>
        <w:tc>
          <w:tcPr>
            <w:tcW w:w="1587" w:type="dxa"/>
          </w:tcPr>
          <w:p w:rsidR="00FD1276" w:rsidRDefault="003A1C66">
            <w:pPr>
              <w:pStyle w:val="TableParagraph"/>
              <w:spacing w:before="69"/>
              <w:ind w:right="42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582" w:type="dxa"/>
          </w:tcPr>
          <w:p w:rsidR="00FD1276" w:rsidRDefault="0071025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444" w:type="dxa"/>
          </w:tcPr>
          <w:p w:rsidR="00710250" w:rsidRDefault="00710250" w:rsidP="00710250">
            <w:pPr>
              <w:pStyle w:val="TableParagraph"/>
              <w:spacing w:before="69"/>
              <w:ind w:left="75" w:right="170"/>
              <w:rPr>
                <w:sz w:val="24"/>
              </w:rPr>
            </w:pPr>
            <w:r>
              <w:rPr>
                <w:sz w:val="24"/>
              </w:rPr>
              <w:t>Обучающиеся 6–9</w:t>
            </w:r>
            <w:r w:rsidR="003A1C66">
              <w:rPr>
                <w:sz w:val="24"/>
              </w:rPr>
              <w:t>-х</w:t>
            </w:r>
            <w:r w:rsidR="003A1C66">
              <w:rPr>
                <w:spacing w:val="1"/>
                <w:sz w:val="24"/>
              </w:rPr>
              <w:t xml:space="preserve"> </w:t>
            </w:r>
            <w:r w:rsidR="003A1C66">
              <w:rPr>
                <w:sz w:val="24"/>
              </w:rPr>
              <w:t>классов</w:t>
            </w:r>
          </w:p>
          <w:p w:rsidR="00FD1276" w:rsidRDefault="00FD1276">
            <w:pPr>
              <w:pStyle w:val="TableParagraph"/>
              <w:ind w:left="75"/>
              <w:rPr>
                <w:sz w:val="24"/>
              </w:rPr>
            </w:pPr>
          </w:p>
        </w:tc>
      </w:tr>
      <w:tr w:rsidR="00FD1276">
        <w:trPr>
          <w:trHeight w:val="981"/>
        </w:trPr>
        <w:tc>
          <w:tcPr>
            <w:tcW w:w="427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«Веселые старты»</w:t>
            </w:r>
          </w:p>
        </w:tc>
        <w:tc>
          <w:tcPr>
            <w:tcW w:w="1587" w:type="dxa"/>
          </w:tcPr>
          <w:p w:rsidR="00FD1276" w:rsidRDefault="003A1C66">
            <w:pPr>
              <w:pStyle w:val="TableParagraph"/>
              <w:spacing w:before="68"/>
              <w:ind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82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  <w:p w:rsidR="00FD1276" w:rsidRDefault="00FD127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D1276" w:rsidRDefault="003A1C66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444" w:type="dxa"/>
          </w:tcPr>
          <w:p w:rsidR="00FD1276" w:rsidRDefault="003A1C6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FD1276" w:rsidRDefault="003A1C66" w:rsidP="0071025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D1276">
        <w:trPr>
          <w:trHeight w:val="978"/>
        </w:trPr>
        <w:tc>
          <w:tcPr>
            <w:tcW w:w="427" w:type="dxa"/>
          </w:tcPr>
          <w:p w:rsidR="00FD1276" w:rsidRDefault="003A1C66">
            <w:pPr>
              <w:pStyle w:val="TableParagraph"/>
              <w:spacing w:before="70"/>
            </w:pPr>
            <w:r>
              <w:t>4</w:t>
            </w:r>
          </w:p>
        </w:tc>
        <w:tc>
          <w:tcPr>
            <w:tcW w:w="3020" w:type="dxa"/>
          </w:tcPr>
          <w:p w:rsidR="00FD1276" w:rsidRDefault="00710250">
            <w:pPr>
              <w:pStyle w:val="TableParagraph"/>
              <w:spacing w:before="68"/>
              <w:ind w:right="101"/>
              <w:rPr>
                <w:sz w:val="24"/>
              </w:rPr>
            </w:pPr>
            <w:r w:rsidRPr="009D36E1">
              <w:rPr>
                <w:color w:val="181818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587" w:type="dxa"/>
          </w:tcPr>
          <w:p w:rsidR="00FD1276" w:rsidRDefault="003A1C66">
            <w:pPr>
              <w:pStyle w:val="TableParagraph"/>
              <w:spacing w:before="68"/>
              <w:ind w:right="1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82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2444" w:type="dxa"/>
          </w:tcPr>
          <w:p w:rsidR="00710250" w:rsidRDefault="003A1C66" w:rsidP="00710250">
            <w:pPr>
              <w:pStyle w:val="TableParagraph"/>
              <w:spacing w:before="68"/>
              <w:ind w:left="75" w:right="28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 w:rsidR="00710250">
              <w:rPr>
                <w:sz w:val="24"/>
              </w:rPr>
              <w:t>родители</w:t>
            </w:r>
          </w:p>
          <w:p w:rsidR="00FD1276" w:rsidRDefault="00FD1276">
            <w:pPr>
              <w:pStyle w:val="TableParagraph"/>
              <w:ind w:left="75"/>
              <w:rPr>
                <w:sz w:val="24"/>
              </w:rPr>
            </w:pPr>
          </w:p>
        </w:tc>
      </w:tr>
    </w:tbl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3A1C66">
      <w:pPr>
        <w:pStyle w:val="a3"/>
        <w:spacing w:before="232"/>
        <w:ind w:left="200" w:right="1045"/>
      </w:pPr>
      <w:r>
        <w:rPr>
          <w:b/>
        </w:rPr>
        <w:t xml:space="preserve">Вывод: </w:t>
      </w:r>
      <w:r>
        <w:t>программы дополнительного образо</w:t>
      </w:r>
      <w:r w:rsidR="00710250">
        <w:t>вания выполнены в полном объеме</w:t>
      </w:r>
      <w:r>
        <w:t>. Исходя из результатов анкетирования обучающихся и их родителей качество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повысилось.</w:t>
      </w:r>
    </w:p>
    <w:p w:rsidR="00FD1276" w:rsidRDefault="00FD1276">
      <w:pPr>
        <w:pStyle w:val="a3"/>
        <w:spacing w:before="7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710250" w:rsidRDefault="00710250">
      <w:pPr>
        <w:pStyle w:val="2"/>
        <w:ind w:left="2999"/>
      </w:pPr>
    </w:p>
    <w:p w:rsidR="00FD1276" w:rsidRDefault="003A1C66">
      <w:pPr>
        <w:pStyle w:val="2"/>
        <w:ind w:left="2999"/>
      </w:pPr>
      <w:r>
        <w:lastRenderedPageBreak/>
        <w:t>Об</w:t>
      </w:r>
      <w:r>
        <w:rPr>
          <w:spacing w:val="-4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3"/>
        </w:rPr>
        <w:t xml:space="preserve"> </w:t>
      </w:r>
      <w:r>
        <w:t>мерах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710250">
      <w:pPr>
        <w:pStyle w:val="a3"/>
        <w:spacing w:before="67"/>
        <w:ind w:left="200" w:right="1057"/>
      </w:pPr>
      <w:r>
        <w:lastRenderedPageBreak/>
        <w:t>МБОУ «</w:t>
      </w:r>
      <w:proofErr w:type="spellStart"/>
      <w:r>
        <w:t>Челутаевская</w:t>
      </w:r>
      <w:proofErr w:type="spellEnd"/>
      <w:r>
        <w:t xml:space="preserve"> ООШ № 2</w:t>
      </w:r>
      <w:r w:rsidR="003A1C66">
        <w:t>» в течение 2022 года продолжала профилактику</w:t>
      </w:r>
      <w:r w:rsidR="003A1C66">
        <w:rPr>
          <w:spacing w:val="1"/>
        </w:rPr>
        <w:t xml:space="preserve"> </w:t>
      </w:r>
      <w:proofErr w:type="spellStart"/>
      <w:r w:rsidR="003A1C66">
        <w:t>коронавируса</w:t>
      </w:r>
      <w:proofErr w:type="spellEnd"/>
      <w:r w:rsidR="003A1C66">
        <w:t>. Для этого были запланированы организационные и санитарно-</w:t>
      </w:r>
      <w:r w:rsidR="003A1C66">
        <w:rPr>
          <w:spacing w:val="1"/>
        </w:rPr>
        <w:t xml:space="preserve"> </w:t>
      </w:r>
      <w:r w:rsidR="003A1C66">
        <w:t>противоэпидемические мероприятия в соответствии с СП 3.1/2.43598-20 и</w:t>
      </w:r>
      <w:r w:rsidR="003A1C66">
        <w:rPr>
          <w:spacing w:val="1"/>
        </w:rPr>
        <w:t xml:space="preserve"> </w:t>
      </w:r>
      <w:r w:rsidR="003A1C66">
        <w:t>методическими рекомендациями по организации работы образовательных организаций</w:t>
      </w:r>
      <w:r w:rsidR="003A1C66">
        <w:rPr>
          <w:spacing w:val="-57"/>
        </w:rPr>
        <w:t xml:space="preserve"> </w:t>
      </w:r>
      <w:r w:rsidR="003A1C66">
        <w:t>МО</w:t>
      </w:r>
      <w:r w:rsidR="003A1C66">
        <w:rPr>
          <w:spacing w:val="3"/>
        </w:rPr>
        <w:t xml:space="preserve"> </w:t>
      </w:r>
      <w:r w:rsidR="003A1C66">
        <w:t>«</w:t>
      </w:r>
      <w:proofErr w:type="spellStart"/>
      <w:r w:rsidR="003A1C66">
        <w:t>Заиграевский</w:t>
      </w:r>
      <w:proofErr w:type="spellEnd"/>
      <w:r w:rsidR="003A1C66">
        <w:rPr>
          <w:spacing w:val="2"/>
        </w:rPr>
        <w:t xml:space="preserve"> </w:t>
      </w:r>
      <w:r w:rsidR="003A1C66">
        <w:t>Район»</w:t>
      </w:r>
      <w:r w:rsidR="003A1C66">
        <w:rPr>
          <w:spacing w:val="-7"/>
        </w:rPr>
        <w:t xml:space="preserve"> </w:t>
      </w:r>
      <w:r w:rsidR="003A1C66">
        <w:t>Республики Бурятия. Так, Школа: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589" w:hanging="360"/>
        <w:rPr>
          <w:sz w:val="24"/>
        </w:rPr>
      </w:pPr>
      <w:r>
        <w:rPr>
          <w:sz w:val="24"/>
        </w:rPr>
        <w:t>разработала графики уборки, проветривания кабинетов, рекреаций,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создала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 условия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518" w:hanging="360"/>
        <w:rPr>
          <w:sz w:val="24"/>
        </w:rPr>
      </w:pPr>
      <w:r>
        <w:rPr>
          <w:sz w:val="24"/>
        </w:rPr>
        <w:t>разместил</w:t>
      </w:r>
      <w:r w:rsidR="00710250">
        <w:rPr>
          <w:sz w:val="24"/>
        </w:rPr>
        <w:t>а на сайте МБОУ «</w:t>
      </w:r>
      <w:proofErr w:type="spellStart"/>
      <w:r w:rsidR="00710250">
        <w:rPr>
          <w:sz w:val="24"/>
        </w:rPr>
        <w:t>Челутаевская</w:t>
      </w:r>
      <w:proofErr w:type="spellEnd"/>
      <w:r w:rsidR="00710250">
        <w:rPr>
          <w:sz w:val="24"/>
        </w:rPr>
        <w:t xml:space="preserve"> ООШ № 2»</w:t>
      </w:r>
      <w:r>
        <w:rPr>
          <w:sz w:val="24"/>
        </w:rPr>
        <w:t xml:space="preserve"> необходимую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 распространяли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сетей.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2522"/>
        </w:tabs>
        <w:spacing w:before="201"/>
        <w:ind w:left="2521" w:hanging="388"/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/>
      </w:pPr>
      <w:r>
        <w:t>Организация</w:t>
      </w:r>
      <w:r>
        <w:rPr>
          <w:spacing w:val="-1"/>
        </w:rPr>
        <w:t xml:space="preserve"> </w:t>
      </w:r>
      <w:r>
        <w:t>учебного 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занятий,</w:t>
      </w:r>
    </w:p>
    <w:p w:rsidR="00FD1276" w:rsidRDefault="003A1C66">
      <w:pPr>
        <w:pStyle w:val="a3"/>
        <w:ind w:left="200" w:right="1125"/>
      </w:pPr>
      <w:r>
        <w:t>учебным планом, календарным учебным графиком, расписанием занятий, локальными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/>
      </w:pP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2081"/>
      </w:pPr>
      <w:r>
        <w:t>Продолжительность учебного года: 1-е классы – 33 недели, 2–8-е классы – 34</w:t>
      </w:r>
      <w:r>
        <w:rPr>
          <w:spacing w:val="-57"/>
        </w:rPr>
        <w:t xml:space="preserve"> </w:t>
      </w:r>
      <w:r>
        <w:t>недели,</w:t>
      </w:r>
      <w:r>
        <w:rPr>
          <w:spacing w:val="-1"/>
        </w:rPr>
        <w:t xml:space="preserve"> </w:t>
      </w:r>
      <w:r w:rsidR="00710250">
        <w:t>9 класс</w:t>
      </w:r>
      <w:r>
        <w:t xml:space="preserve"> – по</w:t>
      </w:r>
      <w:r>
        <w:rPr>
          <w:spacing w:val="-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ГИА.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spacing w:before="1"/>
        <w:ind w:left="200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710250">
        <w:t xml:space="preserve">40 </w:t>
      </w:r>
      <w:r>
        <w:t>минут.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spacing w:before="1"/>
        <w:ind w:left="200" w:right="1685"/>
      </w:pPr>
      <w:r>
        <w:t>Образовательная деятельность в Школе осуществляется по пятидневной 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710250">
        <w:t>1-9-</w:t>
      </w:r>
      <w:r>
        <w:t>х</w:t>
      </w:r>
      <w:r>
        <w:rPr>
          <w:spacing w:val="2"/>
        </w:rPr>
        <w:t xml:space="preserve"> </w:t>
      </w:r>
      <w:r>
        <w:t>классов.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ind w:left="20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710250">
        <w:t>1-9</w:t>
      </w:r>
      <w:r>
        <w:t>-х</w:t>
      </w:r>
      <w:r>
        <w:rPr>
          <w:spacing w:val="-1"/>
        </w:rPr>
        <w:t xml:space="preserve"> </w:t>
      </w:r>
      <w:r>
        <w:t>классов.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FD1276" w:rsidRDefault="00FD127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544"/>
        <w:gridCol w:w="2794"/>
        <w:gridCol w:w="1939"/>
        <w:gridCol w:w="1920"/>
      </w:tblGrid>
      <w:tr w:rsidR="00FD1276">
        <w:trPr>
          <w:trHeight w:val="976"/>
        </w:trPr>
        <w:tc>
          <w:tcPr>
            <w:tcW w:w="982" w:type="dxa"/>
          </w:tcPr>
          <w:p w:rsidR="00FD1276" w:rsidRDefault="003A1C6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44" w:type="dxa"/>
          </w:tcPr>
          <w:p w:rsidR="00FD1276" w:rsidRDefault="003A1C66">
            <w:pPr>
              <w:pStyle w:val="TableParagraph"/>
              <w:spacing w:before="71"/>
              <w:ind w:left="7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2794" w:type="dxa"/>
          </w:tcPr>
          <w:p w:rsidR="00FD1276" w:rsidRDefault="003A1C66">
            <w:pPr>
              <w:pStyle w:val="TableParagraph"/>
              <w:spacing w:before="71"/>
              <w:ind w:left="75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(минут)</w:t>
            </w:r>
          </w:p>
        </w:tc>
        <w:tc>
          <w:tcPr>
            <w:tcW w:w="1939" w:type="dxa"/>
          </w:tcPr>
          <w:p w:rsidR="00FD1276" w:rsidRDefault="003A1C66">
            <w:pPr>
              <w:pStyle w:val="TableParagraph"/>
              <w:spacing w:before="71"/>
              <w:ind w:left="7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920" w:type="dxa"/>
          </w:tcPr>
          <w:p w:rsidR="00FD1276" w:rsidRDefault="003A1C66">
            <w:pPr>
              <w:pStyle w:val="TableParagraph"/>
              <w:spacing w:before="71"/>
              <w:ind w:left="73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недель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FD1276">
        <w:trPr>
          <w:trHeight w:val="2366"/>
        </w:trPr>
        <w:tc>
          <w:tcPr>
            <w:tcW w:w="982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FD1276" w:rsidRDefault="003A1C6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FD1276" w:rsidRDefault="00FD127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D1276" w:rsidRDefault="003A1C66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spacing w:before="1"/>
              <w:ind w:right="812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FD1276" w:rsidRDefault="003A1C66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ind w:left="795" w:hanging="30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FD1276" w:rsidRDefault="003A1C66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(январь–май)</w:t>
            </w:r>
          </w:p>
        </w:tc>
        <w:tc>
          <w:tcPr>
            <w:tcW w:w="1939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D1276">
        <w:trPr>
          <w:trHeight w:val="426"/>
        </w:trPr>
        <w:tc>
          <w:tcPr>
            <w:tcW w:w="982" w:type="dxa"/>
          </w:tcPr>
          <w:p w:rsidR="00FD1276" w:rsidRDefault="0071025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2–9</w:t>
            </w:r>
          </w:p>
        </w:tc>
        <w:tc>
          <w:tcPr>
            <w:tcW w:w="1544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FD1276" w:rsidRDefault="0071025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9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D1276" w:rsidRDefault="00FD1276">
      <w:pPr>
        <w:pStyle w:val="a3"/>
        <w:spacing w:before="8"/>
        <w:rPr>
          <w:b/>
          <w:sz w:val="23"/>
        </w:rPr>
      </w:pPr>
    </w:p>
    <w:p w:rsidR="00FD1276" w:rsidRDefault="003A1C66">
      <w:pPr>
        <w:pStyle w:val="a3"/>
        <w:ind w:left="200"/>
      </w:pPr>
      <w:r>
        <w:t>Начало</w:t>
      </w:r>
      <w:r>
        <w:rPr>
          <w:spacing w:val="3"/>
        </w:rPr>
        <w:t xml:space="preserve"> </w:t>
      </w:r>
      <w:r>
        <w:t>учебных занятий 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1149"/>
        </w:tabs>
        <w:spacing w:before="72"/>
        <w:ind w:left="1148" w:hanging="294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p w:rsidR="00FD1276" w:rsidRDefault="00FD1276">
      <w:pPr>
        <w:pStyle w:val="a3"/>
        <w:spacing w:before="9"/>
        <w:rPr>
          <w:b/>
          <w:sz w:val="23"/>
        </w:rPr>
      </w:pPr>
    </w:p>
    <w:p w:rsidR="00FD1276" w:rsidRDefault="003A1C66">
      <w:pPr>
        <w:pStyle w:val="a3"/>
        <w:ind w:left="200"/>
      </w:pPr>
      <w:r>
        <w:t>Проведен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2021/22</w:t>
      </w:r>
      <w:r>
        <w:rPr>
          <w:spacing w:val="-2"/>
        </w:rPr>
        <w:t xml:space="preserve"> </w:t>
      </w:r>
      <w:r>
        <w:t>учебного</w:t>
      </w:r>
    </w:p>
    <w:p w:rsidR="00FD1276" w:rsidRDefault="003A1C66">
      <w:pPr>
        <w:pStyle w:val="a3"/>
        <w:ind w:left="200" w:right="1173"/>
      </w:pPr>
      <w:r>
        <w:t>года. Статистические данные свидетельствуют об успешном освоении обучающимися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2021/22</w:t>
      </w:r>
      <w:r>
        <w:rPr>
          <w:spacing w:val="-1"/>
        </w:rPr>
        <w:t xml:space="preserve"> </w:t>
      </w:r>
      <w:r>
        <w:t>год</w:t>
      </w:r>
    </w:p>
    <w:p w:rsidR="00FD1276" w:rsidRDefault="00FD127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274"/>
        <w:gridCol w:w="2213"/>
      </w:tblGrid>
      <w:tr w:rsidR="00FD1276">
        <w:trPr>
          <w:trHeight w:val="700"/>
        </w:trPr>
        <w:tc>
          <w:tcPr>
            <w:tcW w:w="691" w:type="dxa"/>
          </w:tcPr>
          <w:p w:rsidR="00FD1276" w:rsidRDefault="003A1C66">
            <w:pPr>
              <w:pStyle w:val="TableParagraph"/>
              <w:spacing w:before="71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71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2021/22 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D1276">
        <w:trPr>
          <w:trHeight w:val="702"/>
        </w:trPr>
        <w:tc>
          <w:tcPr>
            <w:tcW w:w="691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FD127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1276" w:rsidRDefault="003A1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ind w:right="405"/>
              <w:rPr>
                <w:sz w:val="24"/>
              </w:rPr>
            </w:pPr>
            <w:r>
              <w:rPr>
                <w:sz w:val="24"/>
              </w:rPr>
              <w:t>Количество детей, обучавшихся на конец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2020/21),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2213" w:type="dxa"/>
          </w:tcPr>
          <w:p w:rsidR="00FD1276" w:rsidRDefault="0071025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3" w:type="dxa"/>
          </w:tcPr>
          <w:p w:rsidR="00FD1276" w:rsidRDefault="0071025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3" w:type="dxa"/>
          </w:tcPr>
          <w:p w:rsidR="00FD1276" w:rsidRDefault="0071025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D1276">
        <w:trPr>
          <w:trHeight w:val="702"/>
        </w:trPr>
        <w:tc>
          <w:tcPr>
            <w:tcW w:w="691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FD127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1276" w:rsidRDefault="003A1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ind w:right="633"/>
              <w:rPr>
                <w:sz w:val="24"/>
              </w:rPr>
            </w:pPr>
            <w:r>
              <w:rPr>
                <w:sz w:val="24"/>
              </w:rPr>
              <w:t>Количество обучающихся, оставленных на 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D1276">
        <w:trPr>
          <w:trHeight w:val="426"/>
        </w:trPr>
        <w:tc>
          <w:tcPr>
            <w:tcW w:w="691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3A1C66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D1276">
        <w:trPr>
          <w:trHeight w:val="424"/>
        </w:trPr>
        <w:tc>
          <w:tcPr>
            <w:tcW w:w="691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3A1C66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D1276">
        <w:trPr>
          <w:trHeight w:val="426"/>
        </w:trPr>
        <w:tc>
          <w:tcPr>
            <w:tcW w:w="691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13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D1276" w:rsidRDefault="00FD1276">
      <w:pPr>
        <w:pStyle w:val="a3"/>
        <w:spacing w:before="8"/>
        <w:rPr>
          <w:b/>
          <w:sz w:val="23"/>
        </w:rPr>
      </w:pPr>
    </w:p>
    <w:p w:rsidR="00FD1276" w:rsidRDefault="003A1C66">
      <w:pPr>
        <w:pStyle w:val="a3"/>
        <w:ind w:left="200" w:right="1046"/>
      </w:pPr>
      <w:r>
        <w:t>Приведенная</w:t>
      </w:r>
      <w:r>
        <w:rPr>
          <w:spacing w:val="5"/>
        </w:rPr>
        <w:t xml:space="preserve"> </w:t>
      </w:r>
      <w:r>
        <w:t>статистика</w:t>
      </w:r>
      <w:r>
        <w:rPr>
          <w:spacing w:val="6"/>
        </w:rPr>
        <w:t xml:space="preserve"> </w:t>
      </w:r>
      <w:r>
        <w:t>показывает,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положительная</w:t>
      </w:r>
      <w:r>
        <w:rPr>
          <w:spacing w:val="7"/>
        </w:rPr>
        <w:t xml:space="preserve"> </w:t>
      </w:r>
      <w:r>
        <w:t>динамика</w:t>
      </w:r>
      <w:r>
        <w:rPr>
          <w:spacing w:val="8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основных образовательных программ сохраняется, при этом стабильно растет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</w:p>
    <w:p w:rsidR="00710250" w:rsidRPr="00C74DCE" w:rsidRDefault="00710250" w:rsidP="00710250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Качество успеваемости учащихся.</w:t>
      </w:r>
    </w:p>
    <w:p w:rsidR="00710250" w:rsidRPr="00C74DCE" w:rsidRDefault="00710250" w:rsidP="00710250">
      <w:pPr>
        <w:rPr>
          <w:rFonts w:eastAsia="Calibri"/>
          <w:b/>
          <w:bCs/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7"/>
        <w:gridCol w:w="1134"/>
        <w:gridCol w:w="1418"/>
        <w:gridCol w:w="1701"/>
        <w:gridCol w:w="850"/>
        <w:gridCol w:w="1134"/>
        <w:gridCol w:w="994"/>
        <w:gridCol w:w="1132"/>
        <w:gridCol w:w="824"/>
      </w:tblGrid>
      <w:tr w:rsidR="00710250" w:rsidRPr="00C74DCE" w:rsidTr="00576590">
        <w:trPr>
          <w:trHeight w:val="255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%</w:t>
            </w:r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74DCE">
              <w:rPr>
                <w:bCs/>
                <w:sz w:val="24"/>
                <w:szCs w:val="24"/>
                <w:lang w:eastAsia="ru-RU"/>
              </w:rPr>
              <w:t>кач-ва</w:t>
            </w:r>
            <w:proofErr w:type="spellEnd"/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74DCE">
              <w:rPr>
                <w:bCs/>
                <w:sz w:val="24"/>
                <w:szCs w:val="24"/>
                <w:lang w:eastAsia="ru-RU"/>
              </w:rPr>
              <w:t>заний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%</w:t>
            </w:r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74DCE">
              <w:rPr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C74DCE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50" w:rsidRPr="00C74DCE" w:rsidRDefault="00710250" w:rsidP="00576590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74DCE">
              <w:rPr>
                <w:bCs/>
                <w:sz w:val="24"/>
                <w:szCs w:val="24"/>
                <w:lang w:eastAsia="ru-RU"/>
              </w:rPr>
              <w:t>аттестов-ых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74DCE">
              <w:rPr>
                <w:bCs/>
                <w:sz w:val="24"/>
                <w:szCs w:val="24"/>
                <w:lang w:eastAsia="ru-RU"/>
              </w:rPr>
              <w:t>неаттест-ых</w:t>
            </w:r>
            <w:proofErr w:type="spellEnd"/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(кроме не подлежащих аттестации)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хорошистов</w:t>
            </w:r>
          </w:p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74DCE">
              <w:rPr>
                <w:bCs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50" w:rsidRPr="00C74DCE" w:rsidRDefault="00710250" w:rsidP="00576590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50" w:rsidRPr="00C74DCE" w:rsidRDefault="00710250" w:rsidP="00576590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70</w:t>
            </w:r>
          </w:p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b/>
                <w:sz w:val="24"/>
                <w:szCs w:val="24"/>
                <w:lang w:eastAsia="ru-RU"/>
              </w:rPr>
            </w:pPr>
            <w:r w:rsidRPr="00C74DCE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val="en-US" w:eastAsia="ru-RU"/>
              </w:rPr>
              <w:t>4</w:t>
            </w:r>
            <w:r w:rsidRPr="00C74DC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b/>
                <w:sz w:val="24"/>
                <w:szCs w:val="24"/>
                <w:lang w:eastAsia="ru-RU"/>
              </w:rPr>
            </w:pPr>
            <w:r w:rsidRPr="00C74DCE">
              <w:rPr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val="en-US" w:eastAsia="ru-RU"/>
              </w:rPr>
              <w:t>21</w:t>
            </w:r>
            <w:r w:rsidRPr="00C74DCE">
              <w:rPr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b/>
                <w:sz w:val="24"/>
                <w:szCs w:val="24"/>
                <w:lang w:eastAsia="ru-RU"/>
              </w:rPr>
            </w:pPr>
            <w:r w:rsidRPr="00C74DCE">
              <w:rPr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b/>
                <w:sz w:val="24"/>
                <w:szCs w:val="24"/>
                <w:lang w:eastAsia="ru-RU"/>
              </w:rPr>
            </w:pPr>
            <w:r w:rsidRPr="00C74DCE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rPr>
                <w:b/>
                <w:sz w:val="24"/>
                <w:szCs w:val="24"/>
                <w:lang w:eastAsia="ru-RU"/>
              </w:rPr>
            </w:pPr>
            <w:r w:rsidRPr="00C74DCE">
              <w:rPr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74DCE"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250" w:rsidRPr="00C74DCE" w:rsidRDefault="00710250" w:rsidP="00576590">
            <w:pPr>
              <w:jc w:val="center"/>
              <w:rPr>
                <w:sz w:val="24"/>
                <w:szCs w:val="24"/>
                <w:lang w:eastAsia="ru-RU"/>
              </w:rPr>
            </w:pPr>
            <w:r w:rsidRPr="00C74DCE">
              <w:rPr>
                <w:sz w:val="24"/>
                <w:szCs w:val="24"/>
                <w:lang w:val="en-US" w:eastAsia="ru-RU"/>
              </w:rPr>
              <w:t>100</w:t>
            </w: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4DCE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4DC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4DC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4DCE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4DCE">
              <w:rPr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0250" w:rsidRPr="00C74DCE" w:rsidTr="0057659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50" w:rsidRPr="00C74DCE" w:rsidRDefault="00710250" w:rsidP="005765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0250" w:rsidRDefault="00710250">
      <w:pPr>
        <w:pStyle w:val="a3"/>
        <w:ind w:left="200" w:right="1046"/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spacing w:before="5"/>
        <w:rPr>
          <w:b/>
          <w:sz w:val="15"/>
        </w:rPr>
      </w:pPr>
    </w:p>
    <w:p w:rsidR="00FD1276" w:rsidRDefault="00FD1276">
      <w:pPr>
        <w:pStyle w:val="a3"/>
        <w:spacing w:before="8"/>
      </w:pPr>
    </w:p>
    <w:p w:rsidR="00FD1276" w:rsidRDefault="003A1C66">
      <w:pPr>
        <w:pStyle w:val="2"/>
        <w:ind w:left="1781" w:right="2616"/>
        <w:jc w:val="center"/>
      </w:pPr>
      <w:r>
        <w:t>Результаты</w:t>
      </w:r>
      <w:r>
        <w:rPr>
          <w:spacing w:val="-2"/>
        </w:rPr>
        <w:t xml:space="preserve"> </w:t>
      </w:r>
      <w:r>
        <w:t>ГИА-2022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 w:right="1332"/>
      </w:pPr>
      <w:r>
        <w:t xml:space="preserve">В 2022 году ГИА прошла в обычном формате в </w:t>
      </w:r>
      <w:r w:rsidR="00710250">
        <w:t xml:space="preserve">соответствии с порядками ГИА-9 </w:t>
      </w:r>
      <w:r>
        <w:t>.</w:t>
      </w:r>
      <w:r>
        <w:rPr>
          <w:spacing w:val="-2"/>
        </w:rPr>
        <w:t xml:space="preserve"> </w:t>
      </w:r>
      <w:r>
        <w:t>Девятиклассники</w:t>
      </w:r>
      <w:r>
        <w:rPr>
          <w:spacing w:val="2"/>
        </w:rPr>
        <w:t xml:space="preserve"> </w:t>
      </w:r>
      <w:r>
        <w:t>сдавали ОГЭ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математике,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</w:p>
    <w:p w:rsidR="00FD1276" w:rsidRDefault="003A1C66" w:rsidP="00710250">
      <w:pPr>
        <w:pStyle w:val="a3"/>
        <w:ind w:left="200" w:right="1098"/>
        <w:sectPr w:rsidR="00FD1276">
          <w:pgSz w:w="11910" w:h="16840"/>
          <w:pgMar w:top="980" w:right="400" w:bottom="280" w:left="1240" w:header="720" w:footer="720" w:gutter="0"/>
          <w:cols w:space="720"/>
        </w:sectPr>
      </w:pPr>
      <w:r>
        <w:t xml:space="preserve">двум предметам на выбор. </w:t>
      </w:r>
    </w:p>
    <w:p w:rsidR="00FD1276" w:rsidRDefault="003A1C66">
      <w:pPr>
        <w:pStyle w:val="2"/>
        <w:spacing w:before="72"/>
      </w:pPr>
      <w:r>
        <w:lastRenderedPageBreak/>
        <w:t>Таблица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Общая численность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2021/22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FD1276" w:rsidRDefault="00FD127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886"/>
      </w:tblGrid>
      <w:tr w:rsidR="00576590">
        <w:trPr>
          <w:trHeight w:val="702"/>
        </w:trPr>
        <w:tc>
          <w:tcPr>
            <w:tcW w:w="7302" w:type="dxa"/>
          </w:tcPr>
          <w:p w:rsidR="00576590" w:rsidRDefault="00576590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576590" w:rsidRDefault="00576590">
            <w:pPr>
              <w:pStyle w:val="TableParagraph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576590">
        <w:trPr>
          <w:trHeight w:val="426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8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6590">
        <w:trPr>
          <w:trHeight w:val="426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6590">
        <w:trPr>
          <w:trHeight w:val="424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6590">
        <w:trPr>
          <w:trHeight w:val="702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8"/>
              <w:ind w:right="1043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«зачет» за 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собеседование/сочинение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8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6590">
        <w:trPr>
          <w:trHeight w:val="426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6590">
        <w:trPr>
          <w:trHeight w:val="426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проходивших процедуру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6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6590">
        <w:trPr>
          <w:trHeight w:val="700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6"/>
              <w:ind w:right="164"/>
              <w:rPr>
                <w:sz w:val="24"/>
              </w:rPr>
            </w:pPr>
            <w:r>
              <w:rPr>
                <w:sz w:val="24"/>
              </w:rPr>
              <w:t>Количество обучающихся, сдававших ГИА в форме 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6590">
        <w:trPr>
          <w:trHeight w:val="426"/>
        </w:trPr>
        <w:tc>
          <w:tcPr>
            <w:tcW w:w="7302" w:type="dxa"/>
          </w:tcPr>
          <w:p w:rsidR="00576590" w:rsidRDefault="005765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886" w:type="dxa"/>
          </w:tcPr>
          <w:p w:rsidR="00576590" w:rsidRDefault="00576590">
            <w:pPr>
              <w:pStyle w:val="TableParagraph"/>
              <w:spacing w:before="68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D1276" w:rsidRDefault="00FD1276">
      <w:pPr>
        <w:pStyle w:val="a3"/>
        <w:spacing w:before="1"/>
        <w:rPr>
          <w:b/>
        </w:rPr>
      </w:pPr>
    </w:p>
    <w:p w:rsidR="00FD1276" w:rsidRDefault="003A1C66">
      <w:pPr>
        <w:ind w:left="200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 w:right="1230"/>
      </w:pPr>
      <w:r>
        <w:t>В 2021/22 учебном году одним из условий допуска обучающихся</w:t>
      </w:r>
      <w:r>
        <w:rPr>
          <w:spacing w:val="1"/>
        </w:rPr>
        <w:t xml:space="preserve"> </w:t>
      </w:r>
      <w:r>
        <w:t>9-х классов к ГИА</w:t>
      </w:r>
      <w:r>
        <w:rPr>
          <w:spacing w:val="1"/>
        </w:rPr>
        <w:t xml:space="preserve"> </w:t>
      </w:r>
      <w:r>
        <w:t>было получение «зачета» за итоговое собеседование. Испытание прошло 09.02.2022 в</w:t>
      </w:r>
      <w:r>
        <w:rPr>
          <w:spacing w:val="-57"/>
        </w:rPr>
        <w:t xml:space="preserve"> </w:t>
      </w:r>
      <w:r w:rsidR="00576590">
        <w:t>МБОУ «</w:t>
      </w:r>
      <w:proofErr w:type="spellStart"/>
      <w:r w:rsidR="00576590">
        <w:t>Челутаевская</w:t>
      </w:r>
      <w:proofErr w:type="spellEnd"/>
      <w:r w:rsidR="00576590">
        <w:t xml:space="preserve"> ООШ № 2</w:t>
      </w:r>
      <w:r>
        <w:t>» в очном формате. В итоговом собеседовании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 w:rsidR="00576590">
        <w:t>5</w:t>
      </w:r>
      <w:r>
        <w:rPr>
          <w:spacing w:val="-1"/>
        </w:rPr>
        <w:t xml:space="preserve"> </w:t>
      </w:r>
      <w:r>
        <w:t>обучающихся (100%), все</w:t>
      </w:r>
      <w:r>
        <w:rPr>
          <w:spacing w:val="2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получили</w:t>
      </w:r>
      <w:r>
        <w:rPr>
          <w:spacing w:val="5"/>
        </w:rPr>
        <w:t xml:space="preserve"> </w:t>
      </w:r>
      <w:r>
        <w:t>«зачет».</w:t>
      </w:r>
    </w:p>
    <w:p w:rsidR="00FD1276" w:rsidRDefault="00FD1276">
      <w:pPr>
        <w:pStyle w:val="a3"/>
        <w:spacing w:before="3"/>
      </w:pPr>
    </w:p>
    <w:p w:rsidR="00FD1276" w:rsidRDefault="00576590">
      <w:pPr>
        <w:pStyle w:val="a3"/>
        <w:ind w:left="200" w:right="1048"/>
      </w:pPr>
      <w:r>
        <w:t>В 2022 году 5</w:t>
      </w:r>
      <w:r w:rsidR="003A1C66">
        <w:t xml:space="preserve"> девятиклассников сдавали ГИА в форме ОГЭ. Обучающиеся сдали ОГЭ</w:t>
      </w:r>
      <w:r w:rsidR="003A1C66">
        <w:rPr>
          <w:spacing w:val="-57"/>
        </w:rPr>
        <w:t xml:space="preserve"> </w:t>
      </w:r>
      <w:r w:rsidR="003A1C66">
        <w:t>по основным предметам – русскому языку и математике на достаточно высоком</w:t>
      </w:r>
      <w:r w:rsidR="003A1C66">
        <w:rPr>
          <w:spacing w:val="1"/>
        </w:rPr>
        <w:t xml:space="preserve"> </w:t>
      </w:r>
      <w:r w:rsidR="003A1C66">
        <w:t>уровне. Успеваемость по математике и русскому языку за последние три года не</w:t>
      </w:r>
      <w:r w:rsidR="003A1C66">
        <w:rPr>
          <w:spacing w:val="1"/>
        </w:rPr>
        <w:t xml:space="preserve"> </w:t>
      </w:r>
      <w:r w:rsidR="003A1C66">
        <w:t>изменилась и</w:t>
      </w:r>
      <w:r w:rsidR="003A1C66">
        <w:rPr>
          <w:spacing w:val="1"/>
        </w:rPr>
        <w:t xml:space="preserve"> </w:t>
      </w:r>
      <w:r w:rsidR="003A1C66">
        <w:t>стабильно</w:t>
      </w:r>
      <w:r w:rsidR="003A1C66">
        <w:rPr>
          <w:spacing w:val="1"/>
        </w:rPr>
        <w:t xml:space="preserve"> </w:t>
      </w:r>
      <w:r w:rsidR="003A1C66">
        <w:t>составляет 100 процентов.  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предметам</w:t>
      </w:r>
    </w:p>
    <w:p w:rsidR="00FD1276" w:rsidRDefault="00FD127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71"/>
        <w:gridCol w:w="1159"/>
        <w:gridCol w:w="1099"/>
        <w:gridCol w:w="1670"/>
        <w:gridCol w:w="1159"/>
        <w:gridCol w:w="1098"/>
      </w:tblGrid>
      <w:tr w:rsidR="00FD1276">
        <w:trPr>
          <w:trHeight w:val="424"/>
        </w:trPr>
        <w:tc>
          <w:tcPr>
            <w:tcW w:w="1176" w:type="dxa"/>
            <w:vMerge w:val="restart"/>
          </w:tcPr>
          <w:p w:rsidR="00FD1276" w:rsidRDefault="003A1C66">
            <w:pPr>
              <w:pStyle w:val="TableParagraph"/>
              <w:spacing w:before="71"/>
              <w:ind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929" w:type="dxa"/>
            <w:gridSpan w:val="3"/>
          </w:tcPr>
          <w:p w:rsidR="00FD1276" w:rsidRDefault="003A1C66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927" w:type="dxa"/>
            <w:gridSpan w:val="3"/>
          </w:tcPr>
          <w:p w:rsidR="00FD1276" w:rsidRDefault="003A1C66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FD1276">
        <w:trPr>
          <w:trHeight w:val="702"/>
        </w:trPr>
        <w:tc>
          <w:tcPr>
            <w:tcW w:w="1176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FD1276" w:rsidRDefault="003A1C6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FD1276" w:rsidRDefault="003A1C6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FD1276" w:rsidRDefault="003A1C66">
            <w:pPr>
              <w:pStyle w:val="TableParagraph"/>
              <w:spacing w:before="73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70" w:type="dxa"/>
          </w:tcPr>
          <w:p w:rsidR="00FD1276" w:rsidRDefault="003A1C66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FD1276" w:rsidRDefault="003A1C66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8" w:type="dxa"/>
          </w:tcPr>
          <w:p w:rsidR="00FD1276" w:rsidRDefault="003A1C66">
            <w:pPr>
              <w:pStyle w:val="TableParagraph"/>
              <w:spacing w:before="73"/>
              <w:ind w:left="76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FD1276">
        <w:trPr>
          <w:trHeight w:val="426"/>
        </w:trPr>
        <w:tc>
          <w:tcPr>
            <w:tcW w:w="1176" w:type="dxa"/>
          </w:tcPr>
          <w:p w:rsidR="00FD1276" w:rsidRDefault="003A1C66">
            <w:pPr>
              <w:pStyle w:val="TableParagraph"/>
              <w:spacing w:before="66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7856" w:type="dxa"/>
            <w:gridSpan w:val="6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 w:rsidR="00FD1276">
        <w:trPr>
          <w:trHeight w:val="424"/>
        </w:trPr>
        <w:tc>
          <w:tcPr>
            <w:tcW w:w="1176" w:type="dxa"/>
          </w:tcPr>
          <w:p w:rsidR="00FD1276" w:rsidRDefault="003A1C66">
            <w:pPr>
              <w:pStyle w:val="TableParagraph"/>
              <w:spacing w:before="66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671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D1276" w:rsidRDefault="003A1C66">
            <w:pPr>
              <w:pStyle w:val="TableParagraph"/>
              <w:spacing w:before="68"/>
            </w:pPr>
            <w:r>
              <w:t>15</w:t>
            </w:r>
          </w:p>
        </w:tc>
        <w:tc>
          <w:tcPr>
            <w:tcW w:w="1099" w:type="dxa"/>
          </w:tcPr>
          <w:p w:rsidR="00FD1276" w:rsidRDefault="003A1C66">
            <w:pPr>
              <w:pStyle w:val="TableParagraph"/>
              <w:spacing w:before="68"/>
            </w:pPr>
            <w:r>
              <w:t>3,1</w:t>
            </w:r>
          </w:p>
        </w:tc>
        <w:tc>
          <w:tcPr>
            <w:tcW w:w="1670" w:type="dxa"/>
          </w:tcPr>
          <w:p w:rsidR="00FD1276" w:rsidRDefault="003A1C6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D1276" w:rsidRDefault="003A1C66">
            <w:pPr>
              <w:pStyle w:val="TableParagraph"/>
              <w:spacing w:before="68"/>
              <w:ind w:left="75"/>
            </w:pPr>
            <w:r>
              <w:t>55</w:t>
            </w:r>
          </w:p>
        </w:tc>
        <w:tc>
          <w:tcPr>
            <w:tcW w:w="1098" w:type="dxa"/>
          </w:tcPr>
          <w:p w:rsidR="00FD1276" w:rsidRDefault="00576590">
            <w:pPr>
              <w:pStyle w:val="TableParagraph"/>
              <w:spacing w:before="68"/>
              <w:ind w:left="76"/>
            </w:pPr>
            <w:r>
              <w:t>3,2</w:t>
            </w:r>
          </w:p>
        </w:tc>
      </w:tr>
      <w:tr w:rsidR="00FD1276">
        <w:trPr>
          <w:trHeight w:val="426"/>
        </w:trPr>
        <w:tc>
          <w:tcPr>
            <w:tcW w:w="1176" w:type="dxa"/>
          </w:tcPr>
          <w:p w:rsidR="00FD1276" w:rsidRDefault="003A1C66">
            <w:pPr>
              <w:pStyle w:val="TableParagraph"/>
              <w:spacing w:before="68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671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9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70" w:type="dxa"/>
          </w:tcPr>
          <w:p w:rsidR="00FD1276" w:rsidRDefault="003A1C6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D1276" w:rsidRDefault="0057659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8" w:type="dxa"/>
          </w:tcPr>
          <w:p w:rsidR="00FD1276" w:rsidRDefault="0057659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</w:tbl>
    <w:p w:rsidR="00FD1276" w:rsidRDefault="00FD1276">
      <w:pPr>
        <w:pStyle w:val="a3"/>
        <w:spacing w:before="8"/>
        <w:rPr>
          <w:b/>
          <w:sz w:val="23"/>
        </w:rPr>
      </w:pPr>
    </w:p>
    <w:p w:rsidR="00FD1276" w:rsidRDefault="003A1C66">
      <w:pPr>
        <w:pStyle w:val="a3"/>
        <w:spacing w:before="1"/>
        <w:ind w:left="200"/>
      </w:pPr>
      <w:r>
        <w:t>Также</w:t>
      </w:r>
      <w:r>
        <w:rPr>
          <w:spacing w:val="-3"/>
        </w:rPr>
        <w:t xml:space="preserve"> </w:t>
      </w:r>
      <w:r w:rsidR="00576590">
        <w:t>5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сдали 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</w:p>
    <w:p w:rsidR="00FD1276" w:rsidRDefault="003A1C66">
      <w:pPr>
        <w:pStyle w:val="a3"/>
        <w:ind w:left="200" w:right="1909"/>
      </w:pPr>
      <w:r>
        <w:t>предметам. Результаты ОГЭ по предметам по выбору показали стопроцентную</w:t>
      </w:r>
      <w:r>
        <w:rPr>
          <w:spacing w:val="-57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обучающихся.</w:t>
      </w:r>
    </w:p>
    <w:p w:rsidR="00FD1276" w:rsidRDefault="00FD1276">
      <w:pPr>
        <w:pStyle w:val="a3"/>
        <w:spacing w:before="5"/>
        <w:rPr>
          <w:b/>
          <w:sz w:val="15"/>
        </w:rPr>
      </w:pPr>
    </w:p>
    <w:p w:rsidR="00FD1276" w:rsidRDefault="003A1C66">
      <w:pPr>
        <w:pStyle w:val="a3"/>
        <w:spacing w:before="90"/>
        <w:ind w:left="200"/>
      </w:pPr>
      <w:r>
        <w:t>Замечаний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 процедуры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 было,</w:t>
      </w:r>
      <w:r>
        <w:rPr>
          <w:spacing w:val="-2"/>
        </w:rPr>
        <w:t xml:space="preserve"> </w:t>
      </w:r>
      <w:r>
        <w:t>что</w:t>
      </w:r>
    </w:p>
    <w:p w:rsidR="00FD1276" w:rsidRDefault="003A1C66">
      <w:pPr>
        <w:pStyle w:val="a3"/>
        <w:ind w:left="200"/>
      </w:pPr>
      <w:r>
        <w:t>является</w:t>
      </w:r>
      <w:r>
        <w:rPr>
          <w:spacing w:val="-3"/>
        </w:rPr>
        <w:t xml:space="preserve"> </w:t>
      </w:r>
      <w:r>
        <w:t>хорошим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486" w:firstLine="60"/>
      </w:pPr>
      <w:r>
        <w:t>Все девятиклассники Школы успешно закончили 2021/22 учебный год и получили</w:t>
      </w:r>
      <w:r>
        <w:rPr>
          <w:spacing w:val="-57"/>
        </w:rPr>
        <w:t xml:space="preserve"> </w:t>
      </w:r>
      <w:r>
        <w:t>аттестаты</w:t>
      </w:r>
      <w:r>
        <w:rPr>
          <w:spacing w:val="-1"/>
        </w:rPr>
        <w:t xml:space="preserve"> </w:t>
      </w:r>
      <w:r>
        <w:t>об основном общем</w:t>
      </w:r>
      <w:r>
        <w:rPr>
          <w:spacing w:val="-1"/>
        </w:rPr>
        <w:t xml:space="preserve"> </w:t>
      </w:r>
      <w:r>
        <w:t>образовании.</w:t>
      </w:r>
    </w:p>
    <w:p w:rsidR="00FD1276" w:rsidRDefault="00FD1276">
      <w:pPr>
        <w:pStyle w:val="a3"/>
        <w:spacing w:before="8"/>
      </w:pPr>
    </w:p>
    <w:p w:rsidR="00576590" w:rsidRDefault="00576590">
      <w:pPr>
        <w:pStyle w:val="a3"/>
        <w:spacing w:before="8"/>
      </w:pPr>
    </w:p>
    <w:p w:rsidR="00FD1276" w:rsidRDefault="003A1C66">
      <w:pPr>
        <w:pStyle w:val="2"/>
        <w:ind w:right="1629"/>
      </w:pPr>
      <w:r>
        <w:lastRenderedPageBreak/>
        <w:t>Таблица 12. Итоговые результаты выпускников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 три</w:t>
      </w:r>
      <w:r>
        <w:rPr>
          <w:spacing w:val="-2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года</w:t>
      </w:r>
    </w:p>
    <w:p w:rsidR="00FD1276" w:rsidRDefault="00FD127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66"/>
        <w:gridCol w:w="509"/>
        <w:gridCol w:w="766"/>
        <w:gridCol w:w="510"/>
        <w:gridCol w:w="766"/>
        <w:gridCol w:w="512"/>
      </w:tblGrid>
      <w:tr w:rsidR="00FD1276">
        <w:trPr>
          <w:trHeight w:val="426"/>
        </w:trPr>
        <w:tc>
          <w:tcPr>
            <w:tcW w:w="5353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FD1276">
            <w:pPr>
              <w:pStyle w:val="TableParagraph"/>
              <w:ind w:left="0"/>
              <w:rPr>
                <w:b/>
                <w:sz w:val="26"/>
              </w:rPr>
            </w:pPr>
          </w:p>
          <w:p w:rsidR="00FD1276" w:rsidRDefault="003A1C66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75" w:type="dxa"/>
            <w:gridSpan w:val="2"/>
          </w:tcPr>
          <w:p w:rsidR="00FD1276" w:rsidRDefault="003A1C66">
            <w:pPr>
              <w:pStyle w:val="TableParagraph"/>
              <w:spacing w:before="7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2019/20</w:t>
            </w:r>
          </w:p>
        </w:tc>
        <w:tc>
          <w:tcPr>
            <w:tcW w:w="1276" w:type="dxa"/>
            <w:gridSpan w:val="2"/>
          </w:tcPr>
          <w:p w:rsidR="00FD1276" w:rsidRDefault="003A1C66">
            <w:pPr>
              <w:pStyle w:val="TableParagraph"/>
              <w:spacing w:before="7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</w:p>
        </w:tc>
        <w:tc>
          <w:tcPr>
            <w:tcW w:w="1278" w:type="dxa"/>
            <w:gridSpan w:val="2"/>
          </w:tcPr>
          <w:p w:rsidR="00FD1276" w:rsidRDefault="003A1C66">
            <w:pPr>
              <w:pStyle w:val="TableParagraph"/>
              <w:spacing w:before="7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</w:tc>
      </w:tr>
      <w:tr w:rsidR="00FD1276">
        <w:trPr>
          <w:trHeight w:val="702"/>
        </w:trPr>
        <w:tc>
          <w:tcPr>
            <w:tcW w:w="5353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71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509" w:type="dxa"/>
          </w:tcPr>
          <w:p w:rsidR="00FD1276" w:rsidRDefault="003A1C66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71"/>
              <w:ind w:left="7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510" w:type="dxa"/>
          </w:tcPr>
          <w:p w:rsidR="00FD1276" w:rsidRDefault="003A1C66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71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512" w:type="dxa"/>
          </w:tcPr>
          <w:p w:rsidR="00FD1276" w:rsidRDefault="003A1C66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D1276">
        <w:trPr>
          <w:trHeight w:val="424"/>
        </w:trPr>
        <w:tc>
          <w:tcPr>
            <w:tcW w:w="5353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dxa"/>
          </w:tcPr>
          <w:p w:rsidR="00FD1276" w:rsidRDefault="003A1C66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276">
        <w:trPr>
          <w:trHeight w:val="702"/>
        </w:trPr>
        <w:tc>
          <w:tcPr>
            <w:tcW w:w="5353" w:type="dxa"/>
          </w:tcPr>
          <w:p w:rsidR="00FD1276" w:rsidRDefault="003A1C66">
            <w:pPr>
              <w:pStyle w:val="TableParagraph"/>
              <w:spacing w:before="68"/>
              <w:ind w:right="6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«5»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D1276" w:rsidRDefault="0057659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FD1276" w:rsidRDefault="003A1C66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1276">
        <w:trPr>
          <w:trHeight w:val="702"/>
        </w:trPr>
        <w:tc>
          <w:tcPr>
            <w:tcW w:w="5353" w:type="dxa"/>
          </w:tcPr>
          <w:p w:rsidR="00FD1276" w:rsidRDefault="003A1C66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D1276" w:rsidRDefault="0057659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" w:type="dxa"/>
          </w:tcPr>
          <w:p w:rsidR="00FD1276" w:rsidRDefault="0057659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FD1276" w:rsidRDefault="0057659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D1276">
        <w:trPr>
          <w:trHeight w:val="976"/>
        </w:trPr>
        <w:tc>
          <w:tcPr>
            <w:tcW w:w="5353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D1276" w:rsidRDefault="003A1C66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допущенных к государственной 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FD1276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dxa"/>
          </w:tcPr>
          <w:p w:rsidR="00FD1276" w:rsidRDefault="003A1C66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276">
        <w:trPr>
          <w:trHeight w:val="978"/>
        </w:trPr>
        <w:tc>
          <w:tcPr>
            <w:tcW w:w="5353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D1276" w:rsidRDefault="003A1C66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допущенных к государственной 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FD1276" w:rsidRDefault="003A1C66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D1276" w:rsidRDefault="00FD1276">
      <w:pPr>
        <w:pStyle w:val="a3"/>
        <w:spacing w:before="1"/>
        <w:rPr>
          <w:b/>
        </w:rPr>
      </w:pPr>
    </w:p>
    <w:p w:rsidR="00FD1276" w:rsidRDefault="003A1C66">
      <w:pPr>
        <w:pStyle w:val="a3"/>
        <w:ind w:left="200" w:right="2490"/>
      </w:pPr>
      <w:r>
        <w:t>.</w:t>
      </w:r>
    </w:p>
    <w:p w:rsidR="00FD1276" w:rsidRDefault="00FD1276">
      <w:pPr>
        <w:sectPr w:rsidR="00FD1276">
          <w:pgSz w:w="11910" w:h="16840"/>
          <w:pgMar w:top="98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spacing w:before="8"/>
        <w:rPr>
          <w:sz w:val="22"/>
        </w:rPr>
      </w:pPr>
    </w:p>
    <w:p w:rsidR="00FD1276" w:rsidRDefault="003A1C66">
      <w:pPr>
        <w:pStyle w:val="2"/>
        <w:ind w:left="1781" w:right="2619"/>
        <w:jc w:val="center"/>
      </w:pPr>
      <w:r>
        <w:t>Результаты</w:t>
      </w:r>
      <w:r>
        <w:rPr>
          <w:spacing w:val="-1"/>
        </w:rPr>
        <w:t xml:space="preserve"> </w:t>
      </w:r>
      <w:r>
        <w:t>ВПР</w:t>
      </w: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 xml:space="preserve">Итоги ВПР- 2022 </w:t>
      </w:r>
      <w:proofErr w:type="spellStart"/>
      <w:r w:rsidRPr="00C74DCE">
        <w:rPr>
          <w:b/>
          <w:sz w:val="24"/>
          <w:szCs w:val="24"/>
        </w:rPr>
        <w:t>уч.г</w:t>
      </w:r>
      <w:proofErr w:type="spellEnd"/>
      <w:r w:rsidRPr="00C74DCE">
        <w:rPr>
          <w:b/>
          <w:sz w:val="24"/>
          <w:szCs w:val="24"/>
        </w:rPr>
        <w:t>.(4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6"/>
        <w:gridCol w:w="1390"/>
        <w:gridCol w:w="553"/>
        <w:gridCol w:w="528"/>
        <w:gridCol w:w="475"/>
        <w:gridCol w:w="422"/>
        <w:gridCol w:w="797"/>
        <w:gridCol w:w="786"/>
        <w:gridCol w:w="743"/>
        <w:gridCol w:w="1415"/>
        <w:gridCol w:w="1791"/>
      </w:tblGrid>
      <w:tr w:rsidR="00576590" w:rsidRPr="00C74DCE" w:rsidTr="00576590">
        <w:tc>
          <w:tcPr>
            <w:tcW w:w="149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предмет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выполняло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Усп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Кач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22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>. по итогам года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Проблемные задания</w:t>
            </w:r>
          </w:p>
        </w:tc>
      </w:tr>
      <w:tr w:rsidR="00576590" w:rsidRPr="00C74DCE" w:rsidTr="00576590">
        <w:tc>
          <w:tcPr>
            <w:tcW w:w="149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jc w:val="center"/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3,6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6,8,9,10,12</w:t>
            </w:r>
          </w:p>
        </w:tc>
      </w:tr>
      <w:tr w:rsidR="00576590" w:rsidRPr="00C74DCE" w:rsidTr="00576590">
        <w:tc>
          <w:tcPr>
            <w:tcW w:w="149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36,3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3,2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jc w:val="center"/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3,5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2,3,11,15</w:t>
            </w:r>
          </w:p>
        </w:tc>
      </w:tr>
      <w:tr w:rsidR="00576590" w:rsidRPr="00C74DCE" w:rsidTr="00576590">
        <w:tc>
          <w:tcPr>
            <w:tcW w:w="149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3,7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jc w:val="center"/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3,8</w:t>
            </w:r>
          </w:p>
        </w:tc>
        <w:tc>
          <w:tcPr>
            <w:tcW w:w="22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8,6,5</w:t>
            </w: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 xml:space="preserve">Итоги ВПР- 2022 </w:t>
      </w:r>
      <w:proofErr w:type="spellStart"/>
      <w:r w:rsidRPr="00C74DCE">
        <w:rPr>
          <w:b/>
          <w:sz w:val="24"/>
          <w:szCs w:val="24"/>
        </w:rPr>
        <w:t>уч.г</w:t>
      </w:r>
      <w:proofErr w:type="spellEnd"/>
      <w:r w:rsidRPr="00C74DCE">
        <w:rPr>
          <w:b/>
          <w:sz w:val="24"/>
          <w:szCs w:val="24"/>
        </w:rPr>
        <w:t>.(5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6"/>
        <w:gridCol w:w="1364"/>
        <w:gridCol w:w="446"/>
        <w:gridCol w:w="433"/>
        <w:gridCol w:w="406"/>
        <w:gridCol w:w="380"/>
        <w:gridCol w:w="740"/>
        <w:gridCol w:w="726"/>
        <w:gridCol w:w="711"/>
        <w:gridCol w:w="963"/>
        <w:gridCol w:w="1012"/>
        <w:gridCol w:w="1889"/>
      </w:tblGrid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предмет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выполняло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Усп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Кач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>. по итогам года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Ср.б.по</w:t>
            </w:r>
            <w:proofErr w:type="spellEnd"/>
            <w:r w:rsidRPr="00C74DCE">
              <w:rPr>
                <w:sz w:val="24"/>
                <w:szCs w:val="24"/>
              </w:rPr>
              <w:t xml:space="preserve"> ВПР -2021 (4 </w:t>
            </w:r>
            <w:proofErr w:type="spellStart"/>
            <w:r w:rsidRPr="00C74DCE">
              <w:rPr>
                <w:sz w:val="24"/>
                <w:szCs w:val="24"/>
              </w:rPr>
              <w:t>кл</w:t>
            </w:r>
            <w:proofErr w:type="spellEnd"/>
            <w:r w:rsidRPr="00C74DCE">
              <w:rPr>
                <w:sz w:val="24"/>
                <w:szCs w:val="24"/>
              </w:rPr>
              <w:t>.)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Проблемные задания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3,7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3,5,6,7,8,13,14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3,2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3,5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5,6,7,11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биология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1,2,3,7,10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история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84,6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3,9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 xml:space="preserve">Итоги ВПР- 2022 </w:t>
      </w:r>
      <w:proofErr w:type="spellStart"/>
      <w:r w:rsidRPr="00C74DCE">
        <w:rPr>
          <w:b/>
          <w:sz w:val="24"/>
          <w:szCs w:val="24"/>
        </w:rPr>
        <w:t>уч.г</w:t>
      </w:r>
      <w:proofErr w:type="spellEnd"/>
      <w:r w:rsidRPr="00C74DCE">
        <w:rPr>
          <w:b/>
          <w:sz w:val="24"/>
          <w:szCs w:val="24"/>
        </w:rPr>
        <w:t>.(6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123"/>
        <w:gridCol w:w="313"/>
        <w:gridCol w:w="313"/>
        <w:gridCol w:w="313"/>
        <w:gridCol w:w="313"/>
        <w:gridCol w:w="592"/>
        <w:gridCol w:w="578"/>
        <w:gridCol w:w="590"/>
        <w:gridCol w:w="791"/>
        <w:gridCol w:w="1070"/>
        <w:gridCol w:w="839"/>
        <w:gridCol w:w="1275"/>
      </w:tblGrid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предмет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выполняло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Усп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Кач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>. по итогам года</w:t>
            </w:r>
          </w:p>
        </w:tc>
        <w:tc>
          <w:tcPr>
            <w:tcW w:w="126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Ср.б.по</w:t>
            </w:r>
            <w:proofErr w:type="spellEnd"/>
            <w:r w:rsidRPr="00C74DCE">
              <w:rPr>
                <w:sz w:val="24"/>
                <w:szCs w:val="24"/>
              </w:rPr>
              <w:t xml:space="preserve"> ВПР -2021(5кл.)</w:t>
            </w:r>
          </w:p>
        </w:tc>
        <w:tc>
          <w:tcPr>
            <w:tcW w:w="9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Ср.б.по</w:t>
            </w:r>
            <w:proofErr w:type="spellEnd"/>
            <w:r w:rsidRPr="00C74DCE">
              <w:rPr>
                <w:sz w:val="24"/>
                <w:szCs w:val="24"/>
              </w:rPr>
              <w:t xml:space="preserve"> ВПР 2020(5 </w:t>
            </w:r>
            <w:proofErr w:type="spellStart"/>
            <w:r w:rsidRPr="00C74DCE">
              <w:rPr>
                <w:sz w:val="24"/>
                <w:szCs w:val="24"/>
              </w:rPr>
              <w:t>кл</w:t>
            </w:r>
            <w:proofErr w:type="spellEnd"/>
            <w:r w:rsidRPr="00C74DCE">
              <w:rPr>
                <w:sz w:val="24"/>
                <w:szCs w:val="24"/>
              </w:rPr>
              <w:t>. осень)</w:t>
            </w:r>
          </w:p>
        </w:tc>
        <w:tc>
          <w:tcPr>
            <w:tcW w:w="209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Проблемные задания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2,9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26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3,2</w:t>
            </w:r>
          </w:p>
        </w:tc>
        <w:tc>
          <w:tcPr>
            <w:tcW w:w="9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209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4,9,11,12,13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126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9,11,12,13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 предмет</w:t>
            </w:r>
          </w:p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(биология)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3,1</w:t>
            </w:r>
          </w:p>
        </w:tc>
        <w:tc>
          <w:tcPr>
            <w:tcW w:w="126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1,2,6,7,8</w:t>
            </w:r>
          </w:p>
        </w:tc>
      </w:tr>
      <w:tr w:rsidR="00576590" w:rsidRPr="00C74DCE" w:rsidTr="00576590"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 предмет(обществознание)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126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3,4,10,11</w:t>
            </w:r>
          </w:p>
        </w:tc>
      </w:tr>
    </w:tbl>
    <w:p w:rsidR="00576590" w:rsidRPr="00C74DCE" w:rsidRDefault="00576590" w:rsidP="00576590">
      <w:pPr>
        <w:rPr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 xml:space="preserve">Итоги ВПР- 2022  </w:t>
      </w:r>
      <w:proofErr w:type="spellStart"/>
      <w:r w:rsidRPr="00C74DCE">
        <w:rPr>
          <w:b/>
          <w:sz w:val="24"/>
          <w:szCs w:val="24"/>
        </w:rPr>
        <w:t>уч.г</w:t>
      </w:r>
      <w:proofErr w:type="spellEnd"/>
      <w:r w:rsidRPr="00C74DCE">
        <w:rPr>
          <w:b/>
          <w:sz w:val="24"/>
          <w:szCs w:val="24"/>
        </w:rPr>
        <w:t>.(7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6"/>
        <w:gridCol w:w="1367"/>
        <w:gridCol w:w="455"/>
        <w:gridCol w:w="441"/>
        <w:gridCol w:w="412"/>
        <w:gridCol w:w="383"/>
        <w:gridCol w:w="745"/>
        <w:gridCol w:w="731"/>
        <w:gridCol w:w="762"/>
        <w:gridCol w:w="796"/>
        <w:gridCol w:w="861"/>
        <w:gridCol w:w="1377"/>
      </w:tblGrid>
      <w:tr w:rsidR="00576590" w:rsidRPr="00C74DCE" w:rsidTr="00576590">
        <w:trPr>
          <w:trHeight w:val="956"/>
        </w:trPr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предмет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выполняло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Усп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Кач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Итог года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 xml:space="preserve"> . 6 класс 2020г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Ср.б.по</w:t>
            </w:r>
            <w:proofErr w:type="spellEnd"/>
            <w:r w:rsidRPr="00C74DCE">
              <w:rPr>
                <w:sz w:val="24"/>
                <w:szCs w:val="24"/>
              </w:rPr>
              <w:t xml:space="preserve"> ВПР -2020 осень( 6кл.)</w:t>
            </w:r>
          </w:p>
        </w:tc>
      </w:tr>
      <w:tr w:rsidR="00576590" w:rsidRPr="00C74DCE" w:rsidTr="00576590"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математика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3,1</w:t>
            </w:r>
          </w:p>
        </w:tc>
      </w:tr>
      <w:tr w:rsidR="00576590" w:rsidRPr="00C74DCE" w:rsidTr="00576590"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</w:tr>
      <w:tr w:rsidR="00576590" w:rsidRPr="00C74DCE" w:rsidTr="00576590"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1предмет(история)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3,6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3,6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3,5</w:t>
            </w:r>
          </w:p>
        </w:tc>
      </w:tr>
      <w:tr w:rsidR="00576590" w:rsidRPr="00C74DCE" w:rsidTr="00576590"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2предмет (география)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3,5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3,6</w:t>
            </w: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</w:tr>
      <w:tr w:rsidR="00576590" w:rsidRPr="00C74DCE" w:rsidTr="00576590">
        <w:tc>
          <w:tcPr>
            <w:tcW w:w="178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47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 xml:space="preserve">Итоги ВПР- 2022  </w:t>
      </w:r>
      <w:proofErr w:type="spellStart"/>
      <w:r w:rsidRPr="00C74DCE">
        <w:rPr>
          <w:b/>
          <w:sz w:val="24"/>
          <w:szCs w:val="24"/>
        </w:rPr>
        <w:t>уч.г</w:t>
      </w:r>
      <w:proofErr w:type="spellEnd"/>
      <w:r w:rsidRPr="00C74DCE">
        <w:rPr>
          <w:b/>
          <w:sz w:val="24"/>
          <w:szCs w:val="24"/>
        </w:rPr>
        <w:t>.(8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6"/>
        <w:gridCol w:w="1338"/>
        <w:gridCol w:w="519"/>
        <w:gridCol w:w="496"/>
        <w:gridCol w:w="450"/>
        <w:gridCol w:w="403"/>
        <w:gridCol w:w="727"/>
        <w:gridCol w:w="725"/>
        <w:gridCol w:w="687"/>
        <w:gridCol w:w="788"/>
        <w:gridCol w:w="775"/>
        <w:gridCol w:w="1542"/>
      </w:tblGrid>
      <w:tr w:rsidR="00576590" w:rsidRPr="00C74DCE" w:rsidTr="00576590">
        <w:tc>
          <w:tcPr>
            <w:tcW w:w="17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предмет</w:t>
            </w:r>
          </w:p>
        </w:tc>
        <w:tc>
          <w:tcPr>
            <w:tcW w:w="128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выполняло</w:t>
            </w:r>
          </w:p>
        </w:tc>
        <w:tc>
          <w:tcPr>
            <w:tcW w:w="55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Усп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Кач</w:t>
            </w:r>
            <w:proofErr w:type="spellEnd"/>
            <w:r w:rsidRPr="00C74DCE">
              <w:rPr>
                <w:sz w:val="24"/>
                <w:szCs w:val="24"/>
              </w:rPr>
              <w:t>.</w:t>
            </w:r>
          </w:p>
        </w:tc>
        <w:tc>
          <w:tcPr>
            <w:tcW w:w="68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0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Итог года</w:t>
            </w:r>
          </w:p>
        </w:tc>
        <w:tc>
          <w:tcPr>
            <w:tcW w:w="7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</w:t>
            </w:r>
            <w:proofErr w:type="spellEnd"/>
            <w:r w:rsidRPr="00C74DCE">
              <w:rPr>
                <w:sz w:val="24"/>
                <w:szCs w:val="24"/>
              </w:rPr>
              <w:t xml:space="preserve">  7 </w:t>
            </w:r>
            <w:proofErr w:type="spellStart"/>
            <w:r w:rsidRPr="00C74DC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4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proofErr w:type="spellStart"/>
            <w:r w:rsidRPr="00C74DCE">
              <w:rPr>
                <w:sz w:val="24"/>
                <w:szCs w:val="24"/>
              </w:rPr>
              <w:t>Ср.б.по</w:t>
            </w:r>
            <w:proofErr w:type="spellEnd"/>
            <w:r w:rsidRPr="00C74DCE">
              <w:rPr>
                <w:sz w:val="24"/>
                <w:szCs w:val="24"/>
              </w:rPr>
              <w:t xml:space="preserve"> ВПР -2020 осень ( 7кл.)</w:t>
            </w:r>
          </w:p>
        </w:tc>
      </w:tr>
      <w:tr w:rsidR="00576590" w:rsidRPr="00C74DCE" w:rsidTr="00576590">
        <w:tc>
          <w:tcPr>
            <w:tcW w:w="17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математика</w:t>
            </w:r>
          </w:p>
        </w:tc>
        <w:tc>
          <w:tcPr>
            <w:tcW w:w="128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77,7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22,2</w:t>
            </w:r>
          </w:p>
        </w:tc>
        <w:tc>
          <w:tcPr>
            <w:tcW w:w="68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7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3,1</w:t>
            </w:r>
          </w:p>
        </w:tc>
      </w:tr>
      <w:tr w:rsidR="00576590" w:rsidRPr="00C74DCE" w:rsidTr="00576590">
        <w:tc>
          <w:tcPr>
            <w:tcW w:w="17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8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75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37,5</w:t>
            </w:r>
          </w:p>
        </w:tc>
        <w:tc>
          <w:tcPr>
            <w:tcW w:w="68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3,1</w:t>
            </w:r>
          </w:p>
        </w:tc>
        <w:tc>
          <w:tcPr>
            <w:tcW w:w="80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7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</w:tr>
      <w:tr w:rsidR="00576590" w:rsidRPr="00C74DCE" w:rsidTr="00576590">
        <w:tc>
          <w:tcPr>
            <w:tcW w:w="17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 предмет(история)</w:t>
            </w:r>
          </w:p>
        </w:tc>
        <w:tc>
          <w:tcPr>
            <w:tcW w:w="128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89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44</w:t>
            </w:r>
          </w:p>
        </w:tc>
        <w:tc>
          <w:tcPr>
            <w:tcW w:w="68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80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3,6</w:t>
            </w:r>
          </w:p>
        </w:tc>
        <w:tc>
          <w:tcPr>
            <w:tcW w:w="7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</w:tr>
      <w:tr w:rsidR="00576590" w:rsidRPr="00C74DCE" w:rsidTr="00576590">
        <w:tc>
          <w:tcPr>
            <w:tcW w:w="1767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2 предмет(химия)</w:t>
            </w:r>
          </w:p>
        </w:tc>
        <w:tc>
          <w:tcPr>
            <w:tcW w:w="1288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33</w:t>
            </w:r>
          </w:p>
        </w:tc>
        <w:tc>
          <w:tcPr>
            <w:tcW w:w="689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3,3</w:t>
            </w:r>
          </w:p>
        </w:tc>
        <w:tc>
          <w:tcPr>
            <w:tcW w:w="802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  <w:r w:rsidRPr="00C74DCE">
              <w:rPr>
                <w:sz w:val="24"/>
                <w:szCs w:val="24"/>
              </w:rPr>
              <w:t>3,4</w:t>
            </w:r>
          </w:p>
        </w:tc>
        <w:tc>
          <w:tcPr>
            <w:tcW w:w="793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576590" w:rsidRPr="00C74DCE" w:rsidRDefault="00576590" w:rsidP="00576590">
            <w:pPr>
              <w:rPr>
                <w:sz w:val="24"/>
                <w:szCs w:val="24"/>
              </w:rPr>
            </w:pP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>Анализ результативности  ВПР  (доля обучающихся, получивших неудовлетворительные результаты в %)</w:t>
      </w:r>
    </w:p>
    <w:tbl>
      <w:tblPr>
        <w:tblW w:w="3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1771"/>
      </w:tblGrid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4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2022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18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14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окружающему миру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5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23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 по истории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16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6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30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22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обществознанию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11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7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33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истории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физике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7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обществознанию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18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8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22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11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trHeight w:val="392"/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-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0</w:t>
            </w: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Pr="00C74DCE" w:rsidRDefault="00576590" w:rsidP="00576590">
      <w:pPr>
        <w:jc w:val="center"/>
        <w:rPr>
          <w:b/>
          <w:sz w:val="24"/>
          <w:szCs w:val="24"/>
        </w:rPr>
      </w:pPr>
      <w:r w:rsidRPr="00C74DCE">
        <w:rPr>
          <w:b/>
          <w:sz w:val="24"/>
          <w:szCs w:val="24"/>
        </w:rPr>
        <w:t>Анализ результативности  ВПР                                                                                                            (Сравнение отметок с отметками по журналу) понижение</w:t>
      </w:r>
    </w:p>
    <w:tbl>
      <w:tblPr>
        <w:tblW w:w="3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1771"/>
      </w:tblGrid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4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2022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27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21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окружающему миру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7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5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30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50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 по истории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46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lastRenderedPageBreak/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33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6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40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40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55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обществознанию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44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7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41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истории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10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физике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по обществознанию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27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DCE">
              <w:rPr>
                <w:rFonts w:ascii="Times New Roman" w:hAnsi="Times New Roman" w:cs="Times New Roman"/>
                <w:b/>
              </w:rPr>
              <w:t>ВПР  8 класс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25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33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22</w:t>
            </w: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trHeight w:val="392"/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590" w:rsidRPr="00C74DCE" w:rsidTr="00576590">
        <w:trPr>
          <w:jc w:val="center"/>
        </w:trPr>
        <w:tc>
          <w:tcPr>
            <w:tcW w:w="3672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28" w:type="pct"/>
          </w:tcPr>
          <w:p w:rsidR="00576590" w:rsidRPr="00C74DCE" w:rsidRDefault="00576590" w:rsidP="00576590">
            <w:pPr>
              <w:pStyle w:val="a6"/>
              <w:rPr>
                <w:rFonts w:ascii="Times New Roman" w:hAnsi="Times New Roman" w:cs="Times New Roman"/>
              </w:rPr>
            </w:pPr>
            <w:r w:rsidRPr="00C74DCE">
              <w:rPr>
                <w:rFonts w:ascii="Times New Roman" w:hAnsi="Times New Roman" w:cs="Times New Roman"/>
              </w:rPr>
              <w:t>11</w:t>
            </w:r>
          </w:p>
        </w:tc>
      </w:tr>
    </w:tbl>
    <w:p w:rsidR="00576590" w:rsidRPr="00C74DCE" w:rsidRDefault="00576590" w:rsidP="00576590">
      <w:pPr>
        <w:jc w:val="center"/>
        <w:rPr>
          <w:b/>
          <w:sz w:val="24"/>
          <w:szCs w:val="24"/>
        </w:rPr>
      </w:pPr>
    </w:p>
    <w:p w:rsidR="00576590" w:rsidRDefault="00576590">
      <w:pPr>
        <w:pStyle w:val="2"/>
        <w:ind w:left="1781" w:right="2619"/>
        <w:jc w:val="center"/>
      </w:pP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>Выявлены несколько причин по снижению качества знаний: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 xml:space="preserve">1) низкий уровень </w:t>
      </w:r>
      <w:proofErr w:type="spellStart"/>
      <w:r w:rsidRPr="00576590">
        <w:rPr>
          <w:rFonts w:ascii="Times New Roman" w:hAnsi="Times New Roman" w:cs="Times New Roman"/>
          <w:bCs/>
        </w:rPr>
        <w:t>сформированности</w:t>
      </w:r>
      <w:proofErr w:type="spellEnd"/>
      <w:r w:rsidRPr="00576590">
        <w:rPr>
          <w:rFonts w:ascii="Times New Roman" w:hAnsi="Times New Roman" w:cs="Times New Roman"/>
          <w:bCs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>2) 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>3)индивидуальные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>4)низкая мотивация отдельных учащихся к обучению, нежелание учиться.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>5)недостатки в индивидуальной работе учителя-предметника с учащимися.</w:t>
      </w:r>
    </w:p>
    <w:p w:rsidR="00576590" w:rsidRPr="00576590" w:rsidRDefault="00576590" w:rsidP="00576590">
      <w:pPr>
        <w:pStyle w:val="a6"/>
        <w:ind w:left="340"/>
        <w:rPr>
          <w:rFonts w:ascii="Times New Roman" w:hAnsi="Times New Roman" w:cs="Times New Roman"/>
          <w:bCs/>
        </w:rPr>
      </w:pPr>
      <w:r w:rsidRPr="00576590">
        <w:rPr>
          <w:rFonts w:ascii="Times New Roman" w:hAnsi="Times New Roman" w:cs="Times New Roman"/>
          <w:bCs/>
        </w:rPr>
        <w:t xml:space="preserve"> 6)слабая работа с сильными детьми, отсутствие дифференцированных заданий слабым учащимся.</w:t>
      </w:r>
    </w:p>
    <w:p w:rsidR="00FD1276" w:rsidRPr="00576590" w:rsidRDefault="00FD1276">
      <w:pPr>
        <w:pStyle w:val="a3"/>
        <w:rPr>
          <w:b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spacing w:before="7"/>
        <w:rPr>
          <w:sz w:val="22"/>
        </w:rPr>
      </w:pPr>
    </w:p>
    <w:p w:rsidR="00FD1276" w:rsidRDefault="003A1C66">
      <w:pPr>
        <w:pStyle w:val="2"/>
        <w:spacing w:before="1"/>
        <w:ind w:left="1707"/>
      </w:pP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</w:t>
      </w:r>
    </w:p>
    <w:p w:rsidR="00FD1276" w:rsidRDefault="00FD1276">
      <w:pPr>
        <w:pStyle w:val="a3"/>
        <w:spacing w:before="11"/>
        <w:rPr>
          <w:b/>
          <w:sz w:val="23"/>
        </w:rPr>
      </w:pPr>
    </w:p>
    <w:p w:rsidR="00FD1276" w:rsidRDefault="003A1C66">
      <w:pPr>
        <w:pStyle w:val="a3"/>
        <w:ind w:left="200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проанализированы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</w:p>
    <w:p w:rsidR="00FD1276" w:rsidRDefault="003A1C66">
      <w:pPr>
        <w:pStyle w:val="a3"/>
        <w:ind w:left="200" w:right="1029"/>
      </w:pPr>
      <w:r>
        <w:t>олимпиадах и конкурсах всероссийского, регионального, муниципального и школьного</w:t>
      </w:r>
      <w:r>
        <w:rPr>
          <w:spacing w:val="-57"/>
        </w:rPr>
        <w:t xml:space="preserve"> </w:t>
      </w:r>
      <w:r>
        <w:t>уровней.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160"/>
      </w:pPr>
      <w:r>
        <w:rPr>
          <w:b/>
        </w:rPr>
        <w:t xml:space="preserve">Весна 2022 года,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. </w:t>
      </w:r>
      <w:r>
        <w:t>Количественные данные по всем этапам Всероссийской</w:t>
      </w:r>
      <w:r>
        <w:rPr>
          <w:spacing w:val="1"/>
        </w:rPr>
        <w:t xml:space="preserve"> </w:t>
      </w:r>
      <w:r>
        <w:t>олимпиады школьников в 2021/22 учебном году показали стабильно высокий объем</w:t>
      </w:r>
      <w:r>
        <w:rPr>
          <w:spacing w:val="1"/>
        </w:rPr>
        <w:t xml:space="preserve"> </w:t>
      </w:r>
      <w:r>
        <w:t>участия. Количество участников Всероссийской о</w:t>
      </w:r>
      <w:r w:rsidR="00576590">
        <w:t xml:space="preserve">лимпиады школьников выросло с 50 </w:t>
      </w:r>
      <w:r>
        <w:t>процентов</w:t>
      </w:r>
      <w:r>
        <w:rPr>
          <w:spacing w:val="-1"/>
        </w:rPr>
        <w:t xml:space="preserve"> </w:t>
      </w:r>
      <w:r>
        <w:t>обучающихся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2020/21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576590">
        <w:t>57</w:t>
      </w:r>
      <w:r>
        <w:t xml:space="preserve"> процентов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году.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spacing w:before="1"/>
        <w:ind w:left="200" w:right="1032"/>
      </w:pPr>
      <w:r>
        <w:rPr>
          <w:b/>
        </w:rPr>
        <w:lastRenderedPageBreak/>
        <w:t xml:space="preserve">Осень-зима 2022 года,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. </w:t>
      </w:r>
      <w:r>
        <w:t xml:space="preserve">В 2022/23 году в рамках </w:t>
      </w:r>
      <w:proofErr w:type="spellStart"/>
      <w:r>
        <w:t>ВсОШ</w:t>
      </w:r>
      <w:proofErr w:type="spellEnd"/>
      <w:r>
        <w:t xml:space="preserve"> прошли школьный и</w:t>
      </w:r>
      <w:r>
        <w:rPr>
          <w:spacing w:val="1"/>
        </w:rPr>
        <w:t xml:space="preserve"> </w:t>
      </w:r>
      <w:r>
        <w:t>муниципальный этапы. Сравнивая результаты двух этапов с результатами аналогичных</w:t>
      </w:r>
      <w:r>
        <w:rPr>
          <w:spacing w:val="-57"/>
        </w:rPr>
        <w:t xml:space="preserve"> </w:t>
      </w:r>
      <w:r>
        <w:t>этапов, которые прошли осенью 2021 года, можно сделать вывод, что количественные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изменились, а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76590">
        <w:t>2 процента</w:t>
      </w:r>
      <w:r>
        <w:t>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130"/>
      </w:pPr>
      <w:r>
        <w:t>В 2022 году был проанализирован объем участников конкурсных мероприятий разных</w:t>
      </w:r>
      <w:r>
        <w:rPr>
          <w:spacing w:val="-57"/>
        </w:rPr>
        <w:t xml:space="preserve"> </w:t>
      </w:r>
      <w:r>
        <w:t>уровней. Дистанционные формы работы с учащимися, создание условий 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познавательной активности</w:t>
      </w:r>
      <w:r>
        <w:rPr>
          <w:spacing w:val="-3"/>
        </w:rPr>
        <w:t xml:space="preserve"> </w:t>
      </w:r>
      <w:r>
        <w:t>позволили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</w:p>
    <w:p w:rsidR="00FD1276" w:rsidRDefault="003A1C66">
      <w:pPr>
        <w:pStyle w:val="a3"/>
        <w:ind w:left="200" w:right="1117"/>
        <w:jc w:val="both"/>
      </w:pPr>
      <w:r>
        <w:t>дистанционных конкурсах регионального, всероссийского и международного уровней.</w:t>
      </w:r>
      <w:r>
        <w:rPr>
          <w:spacing w:val="-57"/>
        </w:rPr>
        <w:t xml:space="preserve"> </w:t>
      </w:r>
      <w:r>
        <w:t>Результат – положительная динамика участия в олимпиадах и конкурсах, привлечение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</w:p>
    <w:p w:rsidR="00FD1276" w:rsidRDefault="003A1C66">
      <w:pPr>
        <w:pStyle w:val="a3"/>
        <w:ind w:left="200"/>
      </w:pPr>
      <w:r>
        <w:t>Школы.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2517"/>
        </w:tabs>
        <w:spacing w:after="6" w:line="482" w:lineRule="auto"/>
        <w:ind w:left="200" w:right="2967" w:firstLine="1929"/>
        <w:jc w:val="left"/>
      </w:pPr>
      <w:r>
        <w:t>ВОСТРЕБОВАННОСТЬ ВЫПУСКНИКОВ</w:t>
      </w:r>
      <w:r>
        <w:rPr>
          <w:spacing w:val="-57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21. Востребованность</w:t>
      </w:r>
      <w:r>
        <w:rPr>
          <w:spacing w:val="1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42"/>
        <w:gridCol w:w="804"/>
        <w:gridCol w:w="807"/>
        <w:gridCol w:w="1514"/>
      </w:tblGrid>
      <w:tr w:rsidR="00576590">
        <w:trPr>
          <w:trHeight w:val="426"/>
        </w:trPr>
        <w:tc>
          <w:tcPr>
            <w:tcW w:w="763" w:type="dxa"/>
            <w:vMerge w:val="restart"/>
          </w:tcPr>
          <w:p w:rsidR="00576590" w:rsidRDefault="00576590">
            <w:pPr>
              <w:pStyle w:val="TableParagraph"/>
              <w:spacing w:before="71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</w:t>
            </w:r>
            <w:proofErr w:type="spellEnd"/>
          </w:p>
        </w:tc>
        <w:tc>
          <w:tcPr>
            <w:tcW w:w="3667" w:type="dxa"/>
            <w:gridSpan w:val="4"/>
          </w:tcPr>
          <w:p w:rsidR="00576590" w:rsidRDefault="0057659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576590">
        <w:trPr>
          <w:trHeight w:val="2356"/>
        </w:trPr>
        <w:tc>
          <w:tcPr>
            <w:tcW w:w="763" w:type="dxa"/>
            <w:vMerge/>
            <w:tcBorders>
              <w:top w:val="nil"/>
            </w:tcBorders>
          </w:tcPr>
          <w:p w:rsidR="00576590" w:rsidRDefault="00576590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576590" w:rsidRDefault="00576590">
            <w:pPr>
              <w:pStyle w:val="TableParagraph"/>
              <w:spacing w:before="71"/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04" w:type="dxa"/>
          </w:tcPr>
          <w:p w:rsidR="00576590" w:rsidRDefault="00576590">
            <w:pPr>
              <w:pStyle w:val="TableParagraph"/>
              <w:spacing w:before="71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10-й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</w:t>
            </w:r>
            <w:proofErr w:type="spellEnd"/>
          </w:p>
        </w:tc>
        <w:tc>
          <w:tcPr>
            <w:tcW w:w="807" w:type="dxa"/>
          </w:tcPr>
          <w:p w:rsidR="00576590" w:rsidRDefault="00576590">
            <w:pPr>
              <w:pStyle w:val="TableParagraph"/>
              <w:spacing w:before="71"/>
              <w:ind w:left="77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Пере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10-й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ОО</w:t>
            </w:r>
          </w:p>
        </w:tc>
        <w:tc>
          <w:tcPr>
            <w:tcW w:w="1514" w:type="dxa"/>
          </w:tcPr>
          <w:p w:rsidR="00576590" w:rsidRDefault="00576590">
            <w:pPr>
              <w:pStyle w:val="TableParagraph"/>
              <w:spacing w:before="71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альную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576590">
        <w:trPr>
          <w:trHeight w:val="427"/>
        </w:trPr>
        <w:tc>
          <w:tcPr>
            <w:tcW w:w="763" w:type="dxa"/>
          </w:tcPr>
          <w:p w:rsidR="00576590" w:rsidRDefault="0057659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542" w:type="dxa"/>
          </w:tcPr>
          <w:p w:rsidR="00576590" w:rsidRDefault="0057659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" w:type="dxa"/>
          </w:tcPr>
          <w:p w:rsidR="00576590" w:rsidRDefault="0057659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576590" w:rsidRDefault="00576590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576590" w:rsidRDefault="0057659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76590">
        <w:trPr>
          <w:trHeight w:val="426"/>
        </w:trPr>
        <w:tc>
          <w:tcPr>
            <w:tcW w:w="763" w:type="dxa"/>
          </w:tcPr>
          <w:p w:rsidR="00576590" w:rsidRDefault="0057659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542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576590" w:rsidRDefault="0057659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4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76590">
        <w:trPr>
          <w:trHeight w:val="426"/>
        </w:trPr>
        <w:tc>
          <w:tcPr>
            <w:tcW w:w="763" w:type="dxa"/>
          </w:tcPr>
          <w:p w:rsidR="00576590" w:rsidRDefault="0057659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542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7" w:type="dxa"/>
          </w:tcPr>
          <w:p w:rsidR="00576590" w:rsidRDefault="0057659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4" w:type="dxa"/>
          </w:tcPr>
          <w:p w:rsidR="00576590" w:rsidRDefault="0057659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D1276" w:rsidRDefault="00FD1276">
      <w:pPr>
        <w:pStyle w:val="a3"/>
        <w:spacing w:before="10"/>
        <w:rPr>
          <w:b/>
          <w:sz w:val="23"/>
        </w:rPr>
      </w:pPr>
    </w:p>
    <w:p w:rsidR="00FD1276" w:rsidRDefault="003A1C66">
      <w:pPr>
        <w:pStyle w:val="a3"/>
        <w:spacing w:before="1"/>
        <w:ind w:left="200" w:right="1049"/>
      </w:pPr>
      <w:r>
        <w:t>.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spacing w:before="7"/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1370"/>
        </w:tabs>
        <w:spacing w:before="1"/>
        <w:ind w:left="3078" w:right="1728" w:hanging="2190"/>
        <w:jc w:val="left"/>
      </w:pPr>
      <w:r>
        <w:t>ФУНКЦИОНИРОВАНИЕ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FD1276" w:rsidRDefault="00FD1276">
      <w:pPr>
        <w:pStyle w:val="a3"/>
        <w:spacing w:before="11"/>
        <w:rPr>
          <w:b/>
          <w:sz w:val="23"/>
        </w:rPr>
      </w:pPr>
    </w:p>
    <w:p w:rsidR="00FD1276" w:rsidRDefault="003A1C66">
      <w:pPr>
        <w:pStyle w:val="a3"/>
        <w:ind w:left="200" w:right="1139"/>
      </w:pPr>
      <w:r>
        <w:t>Деятельность по оценке качества об</w:t>
      </w:r>
      <w:r w:rsidR="004F30C4">
        <w:t>разования в МБОУ «</w:t>
      </w:r>
      <w:proofErr w:type="spellStart"/>
      <w:r w:rsidR="004F30C4">
        <w:t>Челутаевская</w:t>
      </w:r>
      <w:proofErr w:type="spellEnd"/>
      <w:r w:rsidR="004F30C4">
        <w:t xml:space="preserve"> ООШ № 2</w:t>
      </w:r>
      <w:r>
        <w:t>» в 2022 году</w:t>
      </w:r>
      <w:r>
        <w:rPr>
          <w:spacing w:val="-57"/>
        </w:rPr>
        <w:t xml:space="preserve"> </w:t>
      </w:r>
      <w:r w:rsidR="004F30C4">
        <w:rPr>
          <w:spacing w:val="-57"/>
        </w:rPr>
        <w:t xml:space="preserve">                                                                                 </w:t>
      </w:r>
      <w:r>
        <w:t>организовывалась на основании Положения о внутренней системе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(ВСОКО)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Планами ВСОКО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2021/22</w:t>
      </w:r>
      <w:r>
        <w:rPr>
          <w:spacing w:val="-1"/>
        </w:rPr>
        <w:t xml:space="preserve"> </w:t>
      </w:r>
      <w:r>
        <w:t>и 2022/23</w:t>
      </w:r>
    </w:p>
    <w:p w:rsidR="00FD1276" w:rsidRDefault="003A1C66">
      <w:pPr>
        <w:pStyle w:val="a3"/>
        <w:ind w:left="200"/>
      </w:pPr>
      <w:r>
        <w:t>учебные</w:t>
      </w:r>
      <w:r>
        <w:rPr>
          <w:spacing w:val="-4"/>
        </w:rPr>
        <w:t xml:space="preserve"> </w:t>
      </w:r>
      <w:r>
        <w:t>годы.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253"/>
      </w:pPr>
      <w:r>
        <w:t>Внутренняя система оценки качества образования Школы ориентирована на 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416" w:hanging="360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для принятия обоснованных и своевременных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 решений, направленных на 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563" w:hanging="360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образования как на этапе планирования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результатов, так и на этапе оценки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достижению соответствующего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271"/>
      </w:pPr>
      <w:r>
        <w:t>Основными направлениями и целями оценочной</w:t>
      </w:r>
      <w:r w:rsidR="004F30C4">
        <w:t xml:space="preserve"> деятельности в школе </w:t>
      </w:r>
      <w:r>
        <w:rPr>
          <w:spacing w:val="-8"/>
        </w:rPr>
        <w:t xml:space="preserve"> </w:t>
      </w:r>
      <w:r>
        <w:t>являются: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638" w:hanging="36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процедур внутреннего мониторинга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муниципального,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FD1276" w:rsidRDefault="003A1C66">
      <w:pPr>
        <w:pStyle w:val="a3"/>
        <w:spacing w:line="274" w:lineRule="exact"/>
        <w:ind w:left="980"/>
      </w:pPr>
      <w:r>
        <w:t>федерального</w:t>
      </w:r>
      <w:r>
        <w:rPr>
          <w:spacing w:val="-2"/>
        </w:rPr>
        <w:t xml:space="preserve"> </w:t>
      </w:r>
      <w:r>
        <w:t>уровней;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2345" w:hanging="360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right="1642" w:hanging="360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ind w:left="200" w:right="1426"/>
      </w:pPr>
      <w:r>
        <w:t>Объектами процедуры оценки качества образовательных результатов обучающихся</w:t>
      </w:r>
      <w:r>
        <w:rPr>
          <w:spacing w:val="-57"/>
        </w:rPr>
        <w:t xml:space="preserve"> </w:t>
      </w:r>
      <w:r>
        <w:t>являются: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730" w:hanging="360"/>
        <w:rPr>
          <w:sz w:val="24"/>
        </w:rPr>
      </w:pPr>
      <w:r>
        <w:rPr>
          <w:sz w:val="24"/>
        </w:rPr>
        <w:t>участие и результативность в школьных, областных и других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соревнованиях;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ind w:left="200" w:right="2045"/>
      </w:pPr>
      <w:r>
        <w:t>Основными процедурами оценки образовательных достижений обучающихся</w:t>
      </w:r>
      <w:r>
        <w:rPr>
          <w:spacing w:val="-57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стартовая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входная</w:t>
      </w:r>
      <w:r>
        <w:rPr>
          <w:spacing w:val="-2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тематическая</w:t>
      </w:r>
      <w:r>
        <w:rPr>
          <w:spacing w:val="-2"/>
        </w:rPr>
        <w:t xml:space="preserve"> </w:t>
      </w:r>
      <w:r>
        <w:t>оценка,</w:t>
      </w:r>
    </w:p>
    <w:p w:rsidR="00FD1276" w:rsidRDefault="00FD1276">
      <w:p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3A1C66">
      <w:pPr>
        <w:pStyle w:val="a3"/>
        <w:spacing w:before="67"/>
        <w:ind w:left="200" w:right="2567"/>
      </w:pPr>
      <w:r>
        <w:lastRenderedPageBreak/>
        <w:t xml:space="preserve">портфолио,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 аттестация</w:t>
      </w:r>
      <w:r>
        <w:rPr>
          <w:spacing w:val="1"/>
        </w:rPr>
        <w:t xml:space="preserve"> </w:t>
      </w:r>
      <w:r>
        <w:t>обучающихся.</w:t>
      </w:r>
    </w:p>
    <w:p w:rsidR="00FD1276" w:rsidRDefault="00FD1276">
      <w:pPr>
        <w:pStyle w:val="a3"/>
        <w:spacing w:before="3"/>
      </w:pPr>
    </w:p>
    <w:p w:rsidR="00FD1276" w:rsidRDefault="003A1C66">
      <w:pPr>
        <w:pStyle w:val="a3"/>
        <w:ind w:left="200" w:right="1763"/>
      </w:pPr>
      <w:r>
        <w:t>Содержание процедуры оценки качества условий образовательной деятельности</w:t>
      </w:r>
      <w:r>
        <w:rPr>
          <w:spacing w:val="-57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right="1928" w:hanging="360"/>
        <w:rPr>
          <w:sz w:val="24"/>
        </w:rPr>
      </w:pPr>
      <w:r>
        <w:rPr>
          <w:sz w:val="24"/>
        </w:rPr>
        <w:t>исследование удовлетворенности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991" w:hanging="360"/>
        <w:rPr>
          <w:sz w:val="24"/>
        </w:rPr>
      </w:pPr>
      <w:r>
        <w:rPr>
          <w:sz w:val="24"/>
        </w:rPr>
        <w:t>программно-информационное обеспечение, наличие школьного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 пополнение и эффективность его использования в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467" w:hanging="360"/>
        <w:rPr>
          <w:sz w:val="24"/>
        </w:rPr>
      </w:pPr>
      <w:r>
        <w:rPr>
          <w:sz w:val="24"/>
        </w:rPr>
        <w:t>оснащенность учебных кабинетов современным оборудованием,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901" w:hanging="360"/>
        <w:rPr>
          <w:sz w:val="24"/>
        </w:rPr>
      </w:pPr>
      <w:r>
        <w:rPr>
          <w:sz w:val="24"/>
        </w:rPr>
        <w:t>диагностику уровня тревожно</w:t>
      </w:r>
      <w:r w:rsidR="004F30C4">
        <w:rPr>
          <w:sz w:val="24"/>
        </w:rPr>
        <w:t xml:space="preserve">сти обучающихся 1-х, 5-х </w:t>
      </w:r>
      <w:r>
        <w:rPr>
          <w:sz w:val="24"/>
        </w:rPr>
        <w:t>классов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493" w:hanging="360"/>
        <w:rPr>
          <w:sz w:val="24"/>
        </w:rPr>
      </w:pPr>
      <w:r>
        <w:rPr>
          <w:sz w:val="24"/>
        </w:rPr>
        <w:t>оценку количества обучающихся на всех уровнях образования и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right="1285" w:hanging="360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(аттестация педагогов, готовность к повышению педагогического мастерства,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и использование современных методик и технологий, подготовка и</w:t>
      </w:r>
      <w:r>
        <w:rPr>
          <w:spacing w:val="1"/>
          <w:sz w:val="24"/>
        </w:rPr>
        <w:t xml:space="preserve"> </w:t>
      </w:r>
      <w:r w:rsidR="004F30C4">
        <w:rPr>
          <w:sz w:val="24"/>
        </w:rPr>
        <w:t xml:space="preserve">участие в качестве экспертов </w:t>
      </w:r>
      <w:r>
        <w:rPr>
          <w:sz w:val="24"/>
        </w:rPr>
        <w:t xml:space="preserve"> ОГЭ, аттестационных комиссий, жюри,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конкурсах);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3"/>
        <w:ind w:left="200" w:right="1950"/>
      </w:pPr>
      <w:r>
        <w:t>Основными методами оценки качества условий образовательной деятельности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экспертиза, мониторинг,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анкетирование.</w:t>
      </w:r>
    </w:p>
    <w:p w:rsidR="00FD1276" w:rsidRDefault="00FD1276">
      <w:pPr>
        <w:pStyle w:val="a3"/>
        <w:spacing w:before="3"/>
      </w:pPr>
    </w:p>
    <w:p w:rsidR="00FD1276" w:rsidRDefault="00FD1276">
      <w:pPr>
        <w:pStyle w:val="a3"/>
        <w:rPr>
          <w:sz w:val="20"/>
        </w:rPr>
      </w:pPr>
    </w:p>
    <w:p w:rsidR="00FD1276" w:rsidRDefault="00FD1276">
      <w:pPr>
        <w:pStyle w:val="a3"/>
        <w:rPr>
          <w:sz w:val="20"/>
        </w:rPr>
      </w:pPr>
    </w:p>
    <w:p w:rsidR="00FD1276" w:rsidRDefault="00FD1276">
      <w:pPr>
        <w:pStyle w:val="a3"/>
        <w:spacing w:before="9"/>
        <w:rPr>
          <w:sz w:val="21"/>
        </w:rPr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2538"/>
        </w:tabs>
        <w:ind w:left="2538" w:hanging="574"/>
        <w:jc w:val="left"/>
      </w:pPr>
      <w:r>
        <w:t>КАЧЕСТВО</w:t>
      </w:r>
      <w:r>
        <w:rPr>
          <w:spacing w:val="-3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FD1276" w:rsidRDefault="00FD1276">
      <w:pPr>
        <w:pStyle w:val="a3"/>
        <w:spacing w:before="10"/>
        <w:rPr>
          <w:b/>
          <w:sz w:val="23"/>
        </w:rPr>
      </w:pPr>
    </w:p>
    <w:p w:rsidR="00FD1276" w:rsidRDefault="003A1C66">
      <w:pPr>
        <w:pStyle w:val="a3"/>
        <w:ind w:left="200" w:right="1068"/>
      </w:pPr>
      <w:r>
        <w:t>В целях повышения качества образовательной</w:t>
      </w:r>
      <w:r w:rsidR="004F30C4">
        <w:t xml:space="preserve"> деятельности в МБОУ «</w:t>
      </w:r>
      <w:proofErr w:type="spellStart"/>
      <w:r w:rsidR="004F30C4">
        <w:t>Челутаевская</w:t>
      </w:r>
      <w:proofErr w:type="spellEnd"/>
      <w:r w:rsidR="004F30C4">
        <w:t xml:space="preserve"> ООШ № 2</w:t>
      </w:r>
      <w:r>
        <w:t>»</w:t>
      </w:r>
      <w:r>
        <w:rPr>
          <w:spacing w:val="1"/>
        </w:rPr>
        <w:t xml:space="preserve"> </w:t>
      </w:r>
      <w:r>
        <w:t>проводится целенаправленная кадровая политика, основная цель которой –</w:t>
      </w:r>
      <w:r>
        <w:rPr>
          <w:spacing w:val="1"/>
        </w:rPr>
        <w:t xml:space="preserve"> </w:t>
      </w:r>
      <w:r>
        <w:t>обеспечение оптимального баланса процессов обновления и сохранения численного и</w:t>
      </w:r>
      <w:r>
        <w:rPr>
          <w:spacing w:val="1"/>
        </w:rPr>
        <w:t xml:space="preserve"> </w:t>
      </w:r>
      <w:r>
        <w:t>качественного состава кадров в его развитии в соответствии с потребностями Школы и</w:t>
      </w:r>
      <w:r>
        <w:rPr>
          <w:spacing w:val="-57"/>
        </w:rPr>
        <w:t xml:space="preserve"> </w:t>
      </w:r>
      <w:r>
        <w:t>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FD1276" w:rsidRDefault="00FD1276">
      <w:pPr>
        <w:pStyle w:val="a3"/>
        <w:spacing w:before="4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2" w:line="237" w:lineRule="auto"/>
        <w:ind w:right="2555" w:hanging="360"/>
        <w:rPr>
          <w:sz w:val="24"/>
        </w:rPr>
      </w:pPr>
      <w:r>
        <w:rPr>
          <w:sz w:val="24"/>
        </w:rPr>
        <w:t>создание квалифицированного коллектива, способного работать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/>
      </w:pP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период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самообследования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4F30C4">
        <w:t>«</w:t>
      </w:r>
      <w:proofErr w:type="spellStart"/>
      <w:r w:rsidR="004F30C4">
        <w:t>Челутаевская</w:t>
      </w:r>
      <w:proofErr w:type="spellEnd"/>
      <w:r w:rsidR="004F30C4">
        <w:t xml:space="preserve"> ООШ № 2</w:t>
      </w:r>
      <w:r>
        <w:t>»</w:t>
      </w:r>
      <w:r>
        <w:rPr>
          <w:spacing w:val="-5"/>
        </w:rPr>
        <w:t xml:space="preserve"> </w:t>
      </w:r>
      <w:r>
        <w:rPr>
          <w:color w:val="212121"/>
        </w:rPr>
        <w:t>работает</w:t>
      </w:r>
      <w:r>
        <w:rPr>
          <w:color w:val="212121"/>
          <w:spacing w:val="-2"/>
        </w:rPr>
        <w:t xml:space="preserve"> </w:t>
      </w:r>
      <w:r w:rsidR="004F30C4">
        <w:rPr>
          <w:color w:val="212121"/>
        </w:rPr>
        <w:t>15</w:t>
      </w:r>
      <w:r>
        <w:rPr>
          <w:color w:val="212121"/>
          <w:spacing w:val="-2"/>
        </w:rPr>
        <w:t xml:space="preserve"> </w:t>
      </w:r>
      <w:r w:rsidR="004F30C4">
        <w:rPr>
          <w:color w:val="212121"/>
        </w:rPr>
        <w:t>учителей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 них</w:t>
      </w:r>
      <w:r>
        <w:rPr>
          <w:color w:val="212121"/>
          <w:spacing w:val="-1"/>
        </w:rPr>
        <w:t xml:space="preserve"> </w:t>
      </w:r>
      <w:r w:rsidR="004F30C4">
        <w:rPr>
          <w:color w:val="212121"/>
        </w:rPr>
        <w:t xml:space="preserve">4 </w:t>
      </w:r>
    </w:p>
    <w:p w:rsidR="00FD1276" w:rsidRDefault="004F30C4" w:rsidP="004F30C4">
      <w:pPr>
        <w:pStyle w:val="a3"/>
        <w:ind w:left="200" w:right="2028"/>
      </w:pPr>
      <w:r>
        <w:rPr>
          <w:color w:val="212121"/>
        </w:rPr>
        <w:t>— внешних совместителя, 2 педагога</w:t>
      </w:r>
      <w:r w:rsidR="003A1C66">
        <w:rPr>
          <w:color w:val="212121"/>
        </w:rPr>
        <w:t xml:space="preserve"> осуществляют внутреннее совмещение.</w:t>
      </w:r>
      <w:r w:rsidR="003A1C66">
        <w:rPr>
          <w:color w:val="212121"/>
          <w:spacing w:val="1"/>
        </w:rPr>
        <w:t xml:space="preserve"> </w:t>
      </w:r>
      <w:r>
        <w:rPr>
          <w:color w:val="212121"/>
        </w:rPr>
        <w:t>1</w:t>
      </w:r>
      <w:r w:rsidR="003A1C66">
        <w:rPr>
          <w:color w:val="212121"/>
          <w:spacing w:val="-3"/>
        </w:rPr>
        <w:t xml:space="preserve"> </w:t>
      </w:r>
      <w:r>
        <w:rPr>
          <w:color w:val="212121"/>
        </w:rPr>
        <w:t>человек</w:t>
      </w:r>
      <w:r w:rsidR="003A1C66">
        <w:rPr>
          <w:color w:val="212121"/>
          <w:spacing w:val="-3"/>
        </w:rPr>
        <w:t xml:space="preserve"> </w:t>
      </w:r>
      <w:r w:rsidR="003A1C66">
        <w:rPr>
          <w:color w:val="212121"/>
        </w:rPr>
        <w:t>обучаются</w:t>
      </w:r>
      <w:r w:rsidR="003A1C66">
        <w:rPr>
          <w:color w:val="212121"/>
          <w:spacing w:val="-3"/>
        </w:rPr>
        <w:t xml:space="preserve"> </w:t>
      </w:r>
      <w:r w:rsidR="003A1C66">
        <w:rPr>
          <w:color w:val="212121"/>
        </w:rPr>
        <w:t>заочно</w:t>
      </w:r>
      <w:r w:rsidR="003A1C66">
        <w:rPr>
          <w:color w:val="212121"/>
          <w:spacing w:val="56"/>
        </w:rPr>
        <w:t xml:space="preserve"> </w:t>
      </w:r>
      <w:r w:rsidR="003A1C66">
        <w:rPr>
          <w:color w:val="212121"/>
        </w:rPr>
        <w:t>в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вузе</w:t>
      </w:r>
      <w:r w:rsidR="003A1C66">
        <w:rPr>
          <w:color w:val="212121"/>
          <w:spacing w:val="-3"/>
        </w:rPr>
        <w:t xml:space="preserve"> </w:t>
      </w:r>
      <w:r w:rsidR="003A1C66">
        <w:rPr>
          <w:color w:val="212121"/>
        </w:rPr>
        <w:t>по</w:t>
      </w:r>
      <w:r w:rsidR="003A1C66">
        <w:rPr>
          <w:color w:val="212121"/>
          <w:spacing w:val="-3"/>
        </w:rPr>
        <w:t xml:space="preserve"> </w:t>
      </w:r>
      <w:proofErr w:type="spellStart"/>
      <w:r w:rsidR="003A1C66">
        <w:rPr>
          <w:color w:val="212121"/>
        </w:rPr>
        <w:t>педспециальностям</w:t>
      </w:r>
      <w:proofErr w:type="spellEnd"/>
      <w:r w:rsidR="003A1C66">
        <w:rPr>
          <w:color w:val="212121"/>
          <w:spacing w:val="-3"/>
        </w:rPr>
        <w:t xml:space="preserve"> </w:t>
      </w:r>
      <w:r>
        <w:rPr>
          <w:color w:val="212121"/>
        </w:rPr>
        <w:t>(русский язык, литература</w:t>
      </w:r>
      <w:r w:rsidR="003A1C66">
        <w:rPr>
          <w:color w:val="212121"/>
        </w:rPr>
        <w:t xml:space="preserve">). 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144" w:firstLine="60"/>
      </w:pPr>
      <w:r>
        <w:t>В 2021 году анализ занятий урочной и внеуроч</w:t>
      </w:r>
      <w:r w:rsidR="004F30C4">
        <w:t>ной деятельности показал, что 2</w:t>
      </w:r>
      <w:r>
        <w:rPr>
          <w:spacing w:val="1"/>
        </w:rPr>
        <w:t xml:space="preserve"> </w:t>
      </w:r>
      <w:r>
        <w:t>п</w:t>
      </w:r>
      <w:r w:rsidR="004F30C4">
        <w:t>роцентов педагогов начальной, 5</w:t>
      </w:r>
      <w:r>
        <w:t xml:space="preserve"> процентов – </w:t>
      </w:r>
      <w:r w:rsidR="004F30C4">
        <w:t xml:space="preserve">основной  </w:t>
      </w:r>
      <w:r>
        <w:t>школы нуждались в совершенствовании ИКТ-компетенций, а более 24 процентов всех</w:t>
      </w:r>
      <w:r>
        <w:rPr>
          <w:spacing w:val="-57"/>
        </w:rPr>
        <w:t xml:space="preserve"> </w:t>
      </w:r>
      <w:r>
        <w:t>учителей считали,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 компетенций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 ФГОС-2021.</w:t>
      </w:r>
    </w:p>
    <w:p w:rsidR="00FD1276" w:rsidRDefault="00FD1276">
      <w:pPr>
        <w:pStyle w:val="a3"/>
        <w:spacing w:before="3"/>
      </w:pPr>
    </w:p>
    <w:p w:rsidR="00FD1276" w:rsidRDefault="003A1C66" w:rsidP="004F30C4">
      <w:pPr>
        <w:pStyle w:val="a3"/>
        <w:ind w:left="200" w:right="1023"/>
      </w:pPr>
      <w:r>
        <w:lastRenderedPageBreak/>
        <w:t>Аналогичное исследование в 2022 году показало, что за год данные значительно</w:t>
      </w:r>
      <w:r>
        <w:rPr>
          <w:spacing w:val="1"/>
        </w:rPr>
        <w:t xml:space="preserve"> </w:t>
      </w:r>
      <w:r>
        <w:t>улучшились:</w:t>
      </w:r>
      <w:r>
        <w:rPr>
          <w:spacing w:val="-3"/>
        </w:rPr>
        <w:t xml:space="preserve"> </w:t>
      </w:r>
      <w:r w:rsidR="004F30C4">
        <w:t>0</w:t>
      </w:r>
      <w:r>
        <w:rPr>
          <w:spacing w:val="-2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 w:rsidR="004F30C4">
        <w:t>3</w:t>
      </w:r>
      <w:r>
        <w:rPr>
          <w:spacing w:val="-2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F30C4">
        <w:t>основной</w:t>
      </w:r>
      <w:r>
        <w:t xml:space="preserve"> школы нуждаются в совершенствов</w:t>
      </w:r>
      <w:r w:rsidR="004F30C4">
        <w:t>ании ИКТ-компетенций, и только 7</w:t>
      </w:r>
      <w:r>
        <w:rPr>
          <w:spacing w:val="1"/>
        </w:rPr>
        <w:t xml:space="preserve"> </w:t>
      </w:r>
      <w:r>
        <w:t>процентов всех учителей считают, что им не хватает компетенций для реализации</w:t>
      </w:r>
      <w:r>
        <w:rPr>
          <w:spacing w:val="-57"/>
        </w:rPr>
        <w:t xml:space="preserve"> </w:t>
      </w:r>
      <w:r>
        <w:t>ФГОС-2021.</w:t>
      </w:r>
    </w:p>
    <w:p w:rsidR="00FD1276" w:rsidRDefault="00FD1276">
      <w:pPr>
        <w:sectPr w:rsidR="00FD1276">
          <w:pgSz w:w="11910" w:h="16840"/>
          <w:pgMar w:top="106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rPr>
          <w:sz w:val="20"/>
        </w:rPr>
      </w:pPr>
    </w:p>
    <w:p w:rsidR="00FD1276" w:rsidRDefault="00FD1276">
      <w:pPr>
        <w:pStyle w:val="a3"/>
        <w:rPr>
          <w:sz w:val="20"/>
        </w:rPr>
      </w:pPr>
    </w:p>
    <w:p w:rsidR="00FD1276" w:rsidRDefault="00FD1276">
      <w:pPr>
        <w:pStyle w:val="a3"/>
        <w:spacing w:before="4"/>
        <w:rPr>
          <w:sz w:val="21"/>
        </w:rPr>
      </w:pPr>
    </w:p>
    <w:p w:rsidR="00FD1276" w:rsidRDefault="003A1C66">
      <w:pPr>
        <w:pStyle w:val="a3"/>
        <w:ind w:left="200" w:right="1701"/>
      </w:pPr>
      <w:r>
        <w:t>Таким образом, полученные данные свидетельствуют о росте 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кадрами и выбранными</w:t>
      </w:r>
    </w:p>
    <w:p w:rsidR="00FD1276" w:rsidRDefault="003A1C66">
      <w:pPr>
        <w:pStyle w:val="a3"/>
        <w:spacing w:before="1"/>
        <w:ind w:left="200" w:right="1455"/>
      </w:pPr>
      <w:r>
        <w:t>дополнительными профессиональными программами повышения квалификации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ФГОС-2021,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ИКТ-компетенций.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4"/>
        <w:numPr>
          <w:ilvl w:val="0"/>
          <w:numId w:val="1"/>
        </w:numPr>
        <w:tabs>
          <w:tab w:val="left" w:pos="441"/>
        </w:tabs>
        <w:ind w:right="1062" w:firstLine="0"/>
        <w:rPr>
          <w:sz w:val="24"/>
        </w:rPr>
      </w:pPr>
      <w:r>
        <w:rPr>
          <w:sz w:val="24"/>
        </w:rPr>
        <w:t>Анализ условий реализации программы начального общего образования и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в части формирования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деятельности), включающей овладение ключевыми 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 основу готовности к успешному взаимодействию с 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 готовность</w:t>
      </w:r>
    </w:p>
    <w:p w:rsidR="00FD1276" w:rsidRDefault="003A1C66">
      <w:pPr>
        <w:pStyle w:val="a3"/>
        <w:spacing w:before="1"/>
        <w:ind w:left="200" w:right="1443"/>
      </w:pPr>
      <w:r>
        <w:t>педагогических кадров. Так, 100 процентов педагогов понимают значимость</w:t>
      </w:r>
      <w:r>
        <w:rPr>
          <w:spacing w:val="1"/>
        </w:rPr>
        <w:t xml:space="preserve"> </w:t>
      </w:r>
      <w:r>
        <w:t>применения такого формата заданий, 80 процентов – не испытывают затруднений в</w:t>
      </w:r>
      <w:r>
        <w:rPr>
          <w:spacing w:val="-57"/>
        </w:rPr>
        <w:t xml:space="preserve"> </w:t>
      </w:r>
      <w:r>
        <w:t>подборе заданий, 20 процентов педагогов планируют применение данных заданий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обязательным</w:t>
      </w:r>
    </w:p>
    <w:p w:rsidR="00FD1276" w:rsidRDefault="003A1C66">
      <w:pPr>
        <w:pStyle w:val="a3"/>
        <w:ind w:left="200" w:right="1984"/>
      </w:pPr>
      <w:r>
        <w:t>обеспечением условий формирования функциональной грамотности в план</w:t>
      </w:r>
      <w:r>
        <w:rPr>
          <w:spacing w:val="1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МБОУ</w:t>
      </w:r>
    </w:p>
    <w:p w:rsidR="00FD1276" w:rsidRDefault="004F30C4">
      <w:pPr>
        <w:pStyle w:val="a3"/>
        <w:ind w:left="200" w:right="2151"/>
      </w:pPr>
      <w:r>
        <w:t>«</w:t>
      </w:r>
      <w:proofErr w:type="spellStart"/>
      <w:r>
        <w:t>Челутаевская</w:t>
      </w:r>
      <w:proofErr w:type="spellEnd"/>
      <w:r>
        <w:t xml:space="preserve"> ООШ № 2</w:t>
      </w:r>
      <w:r w:rsidR="003A1C66">
        <w:t>»</w:t>
      </w:r>
      <w:r w:rsidR="003A1C66">
        <w:rPr>
          <w:spacing w:val="1"/>
        </w:rPr>
        <w:t xml:space="preserve"> </w:t>
      </w:r>
      <w:r w:rsidR="003A1C66">
        <w:t>включены мероприятия по оценке и формированию</w:t>
      </w:r>
      <w:r w:rsidR="003A1C66">
        <w:rPr>
          <w:spacing w:val="1"/>
        </w:rPr>
        <w:t xml:space="preserve"> </w:t>
      </w:r>
      <w:r w:rsidR="003A1C66">
        <w:t>функциональной грамотности в рамках внутриорганизационного обучения и</w:t>
      </w:r>
      <w:r w:rsidR="003A1C66">
        <w:rPr>
          <w:spacing w:val="-57"/>
        </w:rPr>
        <w:t xml:space="preserve"> </w:t>
      </w:r>
      <w:r w:rsidR="003A1C66">
        <w:t>организации обучения по дополнительным профессиональным программам</w:t>
      </w:r>
      <w:r w:rsidR="003A1C66">
        <w:rPr>
          <w:spacing w:val="1"/>
        </w:rPr>
        <w:t xml:space="preserve"> </w:t>
      </w:r>
      <w:r w:rsidR="003A1C66">
        <w:t xml:space="preserve">повышения квалификации педагогов предметных и </w:t>
      </w:r>
      <w:proofErr w:type="spellStart"/>
      <w:r w:rsidR="003A1C66">
        <w:t>метапредметных</w:t>
      </w:r>
      <w:proofErr w:type="spellEnd"/>
      <w:r w:rsidR="003A1C66">
        <w:rPr>
          <w:spacing w:val="1"/>
        </w:rPr>
        <w:t xml:space="preserve"> </w:t>
      </w:r>
      <w:r w:rsidR="003A1C66">
        <w:t>профессиональных</w:t>
      </w:r>
      <w:r w:rsidR="003A1C66">
        <w:rPr>
          <w:spacing w:val="2"/>
        </w:rPr>
        <w:t xml:space="preserve"> </w:t>
      </w:r>
      <w:r w:rsidR="003A1C66">
        <w:t>объединений.</w:t>
      </w:r>
    </w:p>
    <w:p w:rsidR="00FD1276" w:rsidRDefault="00FD1276">
      <w:pPr>
        <w:pStyle w:val="a3"/>
        <w:spacing w:before="3"/>
      </w:pPr>
    </w:p>
    <w:p w:rsidR="00FD1276" w:rsidRDefault="00FD1276">
      <w:pPr>
        <w:sectPr w:rsidR="00FD1276">
          <w:pgSz w:w="11910" w:h="16840"/>
          <w:pgMar w:top="1060" w:right="400" w:bottom="280" w:left="1240" w:header="720" w:footer="720" w:gutter="0"/>
          <w:cols w:space="720"/>
        </w:sectPr>
      </w:pPr>
    </w:p>
    <w:p w:rsidR="00FD1276" w:rsidRDefault="00FD1276">
      <w:pPr>
        <w:pStyle w:val="a3"/>
        <w:spacing w:before="7"/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1502"/>
        </w:tabs>
        <w:spacing w:before="1"/>
        <w:ind w:left="1501" w:hanging="388"/>
        <w:jc w:val="left"/>
      </w:pPr>
      <w:r>
        <w:t>КАЧЕСТВО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ОБЕСПЕЧЕНИЯ</w:t>
      </w:r>
    </w:p>
    <w:p w:rsidR="00FD1276" w:rsidRDefault="00FD1276">
      <w:pPr>
        <w:pStyle w:val="a3"/>
        <w:spacing w:before="11"/>
        <w:rPr>
          <w:b/>
          <w:sz w:val="23"/>
        </w:rPr>
      </w:pPr>
    </w:p>
    <w:p w:rsidR="00FD1276" w:rsidRDefault="003A1C66" w:rsidP="004F30C4">
      <w:pPr>
        <w:pStyle w:val="a3"/>
        <w:ind w:left="200" w:right="1241"/>
      </w:pPr>
      <w:r>
        <w:t>Анализ приме</w:t>
      </w:r>
      <w:r w:rsidR="004F30C4">
        <w:t>нения ЭСО в МБОУ «</w:t>
      </w:r>
      <w:proofErr w:type="spellStart"/>
      <w:r w:rsidR="004F30C4">
        <w:t>Челутаевская</w:t>
      </w:r>
      <w:proofErr w:type="spellEnd"/>
      <w:r w:rsidR="004F30C4">
        <w:t xml:space="preserve"> ООШ № 2</w:t>
      </w:r>
      <w:r>
        <w:t>»</w:t>
      </w:r>
      <w:r>
        <w:rPr>
          <w:spacing w:val="1"/>
        </w:rPr>
        <w:t xml:space="preserve"> </w:t>
      </w:r>
      <w:r>
        <w:t>при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следующее:</w:t>
      </w:r>
    </w:p>
    <w:p w:rsidR="00FD1276" w:rsidRDefault="004F30C4">
      <w:pPr>
        <w:pStyle w:val="a3"/>
        <w:ind w:left="200" w:right="1073"/>
      </w:pPr>
      <w:r>
        <w:t>о</w:t>
      </w:r>
      <w:r w:rsidR="003A1C66">
        <w:t>беспеченность доступа к печатным и электронны</w:t>
      </w:r>
      <w:r>
        <w:t>м образовательным ресурсам (ЭОР) составляет 80</w:t>
      </w:r>
      <w:r w:rsidR="003A1C66">
        <w:t xml:space="preserve"> процентов. В образовательном процессе</w:t>
      </w:r>
      <w:r w:rsidR="003A1C66">
        <w:rPr>
          <w:spacing w:val="1"/>
        </w:rPr>
        <w:t xml:space="preserve"> </w:t>
      </w:r>
      <w:r w:rsidR="003A1C66">
        <w:t>используются ЭОР, включенные в федеральный перечень электронных</w:t>
      </w:r>
      <w:r w:rsidR="003A1C66">
        <w:rPr>
          <w:spacing w:val="1"/>
        </w:rPr>
        <w:t xml:space="preserve"> </w:t>
      </w:r>
      <w:r w:rsidR="003A1C66">
        <w:t xml:space="preserve">образовательных ресурсов, утвержденный приказом </w:t>
      </w:r>
      <w:proofErr w:type="spellStart"/>
      <w:r w:rsidR="003A1C66">
        <w:t>Минпросвещения</w:t>
      </w:r>
      <w:proofErr w:type="spellEnd"/>
      <w:r w:rsidR="003A1C66">
        <w:t xml:space="preserve"> от 02.08.2022 №</w:t>
      </w:r>
      <w:r w:rsidR="003A1C66">
        <w:rPr>
          <w:spacing w:val="-57"/>
        </w:rPr>
        <w:t xml:space="preserve"> </w:t>
      </w:r>
      <w:r w:rsidR="003A1C66">
        <w:t>653.</w:t>
      </w:r>
    </w:p>
    <w:p w:rsidR="00FD1276" w:rsidRDefault="00FD1276">
      <w:pPr>
        <w:pStyle w:val="a3"/>
        <w:spacing w:before="10"/>
      </w:pPr>
    </w:p>
    <w:p w:rsidR="00FD1276" w:rsidRDefault="003A1C66">
      <w:pPr>
        <w:pStyle w:val="2"/>
        <w:numPr>
          <w:ilvl w:val="0"/>
          <w:numId w:val="11"/>
        </w:numPr>
        <w:tabs>
          <w:tab w:val="left" w:pos="774"/>
        </w:tabs>
        <w:ind w:left="774" w:hanging="293"/>
        <w:jc w:val="left"/>
      </w:pPr>
      <w:r>
        <w:t>КАЧЕСТВО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FD1276" w:rsidRDefault="00FD1276">
      <w:pPr>
        <w:pStyle w:val="a3"/>
        <w:spacing w:before="2"/>
        <w:rPr>
          <w:b/>
        </w:rPr>
      </w:pPr>
    </w:p>
    <w:p w:rsidR="00FD1276" w:rsidRDefault="003A1C66">
      <w:pPr>
        <w:ind w:left="4041" w:right="1262" w:hanging="3608"/>
        <w:rPr>
          <w:b/>
          <w:sz w:val="24"/>
        </w:rPr>
      </w:pPr>
      <w:r>
        <w:rPr>
          <w:b/>
          <w:color w:val="212121"/>
          <w:sz w:val="24"/>
        </w:rPr>
        <w:t>VII. Оценка качества учебно-методического и библиотечно-информационного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обеспечения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/>
      </w:pPr>
      <w:r>
        <w:rPr>
          <w:color w:val="212121"/>
        </w:rPr>
        <w:t>Общая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характеристика: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226"/>
        <w:rPr>
          <w:sz w:val="24"/>
        </w:rPr>
      </w:pPr>
      <w:r>
        <w:rPr>
          <w:color w:val="212121"/>
          <w:sz w:val="24"/>
        </w:rPr>
        <w:t>объем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библиотечного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фонда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1"/>
          <w:sz w:val="24"/>
        </w:rPr>
        <w:t xml:space="preserve"> </w:t>
      </w:r>
      <w:r w:rsidR="001E1938">
        <w:rPr>
          <w:color w:val="212121"/>
          <w:sz w:val="24"/>
        </w:rPr>
        <w:t>13743</w:t>
      </w:r>
      <w:r>
        <w:rPr>
          <w:color w:val="212121"/>
          <w:sz w:val="24"/>
        </w:rPr>
        <w:t xml:space="preserve"> единица;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rPr>
          <w:sz w:val="24"/>
        </w:rPr>
      </w:pPr>
      <w:proofErr w:type="spellStart"/>
      <w:r>
        <w:rPr>
          <w:color w:val="212121"/>
          <w:sz w:val="24"/>
        </w:rPr>
        <w:t>книгообеспеченность</w:t>
      </w:r>
      <w:proofErr w:type="spellEnd"/>
      <w:r>
        <w:rPr>
          <w:color w:val="212121"/>
          <w:sz w:val="24"/>
        </w:rPr>
        <w:t xml:space="preserve"> –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100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процентов;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rPr>
          <w:sz w:val="24"/>
        </w:rPr>
      </w:pPr>
      <w:r>
        <w:rPr>
          <w:color w:val="212121"/>
          <w:sz w:val="24"/>
        </w:rPr>
        <w:t>обращаемость –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3578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единиц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год;</w:t>
      </w:r>
    </w:p>
    <w:p w:rsidR="00FD1276" w:rsidRDefault="003A1C66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rPr>
          <w:sz w:val="24"/>
        </w:rPr>
      </w:pPr>
      <w:r>
        <w:rPr>
          <w:color w:val="212121"/>
          <w:sz w:val="24"/>
        </w:rPr>
        <w:t>объем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фонда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1"/>
          <w:sz w:val="24"/>
        </w:rPr>
        <w:t xml:space="preserve"> </w:t>
      </w:r>
      <w:r w:rsidR="00B85822">
        <w:rPr>
          <w:color w:val="212121"/>
          <w:sz w:val="24"/>
        </w:rPr>
        <w:t>3350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единица.</w:t>
      </w:r>
    </w:p>
    <w:p w:rsidR="00FD1276" w:rsidRDefault="003A1C66">
      <w:pPr>
        <w:pStyle w:val="a3"/>
        <w:ind w:left="200"/>
      </w:pPr>
      <w:r>
        <w:rPr>
          <w:color w:val="212121"/>
        </w:rPr>
        <w:t>Фонд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библиотеки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федерального,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бюджетов.</w:t>
      </w:r>
    </w:p>
    <w:p w:rsidR="00FD1276" w:rsidRDefault="001C38A5">
      <w:pPr>
        <w:pStyle w:val="a3"/>
        <w:spacing w:before="224"/>
        <w:ind w:left="2939"/>
      </w:pPr>
      <w:r>
        <w:pict>
          <v:rect id="_x0000_s1033" style="position:absolute;left:0;text-align:left;margin-left:1in;margin-top:113.25pt;width:6pt;height:13.7pt;z-index:-17750016;mso-position-horizontal-relative:page" fillcolor="#ffc" stroked="f">
            <w10:wrap anchorx="page"/>
          </v:rect>
        </w:pict>
      </w:r>
      <w:r w:rsidR="003A1C66">
        <w:rPr>
          <w:color w:val="212121"/>
        </w:rPr>
        <w:t>Состав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фонда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и</w:t>
      </w:r>
      <w:r w:rsidR="003A1C66">
        <w:rPr>
          <w:color w:val="212121"/>
          <w:spacing w:val="-1"/>
        </w:rPr>
        <w:t xml:space="preserve"> </w:t>
      </w:r>
      <w:r w:rsidR="003A1C66">
        <w:rPr>
          <w:color w:val="212121"/>
        </w:rPr>
        <w:t>его</w:t>
      </w:r>
      <w:r w:rsidR="003A1C66">
        <w:rPr>
          <w:color w:val="212121"/>
          <w:spacing w:val="-1"/>
        </w:rPr>
        <w:t xml:space="preserve"> </w:t>
      </w:r>
      <w:r w:rsidR="003A1C66">
        <w:rPr>
          <w:color w:val="212121"/>
        </w:rPr>
        <w:t>использование</w:t>
      </w:r>
    </w:p>
    <w:p w:rsidR="00FD1276" w:rsidRDefault="00FD1276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540"/>
        <w:gridCol w:w="2582"/>
        <w:gridCol w:w="2676"/>
      </w:tblGrid>
      <w:tr w:rsidR="00FD1276">
        <w:trPr>
          <w:trHeight w:val="1427"/>
        </w:trPr>
        <w:tc>
          <w:tcPr>
            <w:tcW w:w="379" w:type="dxa"/>
          </w:tcPr>
          <w:p w:rsidR="00FD1276" w:rsidRDefault="003A1C66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CC"/>
              </w:rPr>
              <w:t>№</w:t>
            </w:r>
          </w:p>
        </w:tc>
        <w:tc>
          <w:tcPr>
            <w:tcW w:w="3540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82" w:type="dxa"/>
          </w:tcPr>
          <w:p w:rsidR="00FD1276" w:rsidRDefault="003A1C66">
            <w:pPr>
              <w:pStyle w:val="TableParagraph"/>
              <w:spacing w:before="68"/>
              <w:ind w:right="297"/>
              <w:rPr>
                <w:sz w:val="24"/>
              </w:rPr>
            </w:pPr>
            <w:r>
              <w:rPr>
                <w:sz w:val="24"/>
              </w:rPr>
              <w:t>Количество единиц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676" w:type="dxa"/>
          </w:tcPr>
          <w:p w:rsidR="00FD1276" w:rsidRDefault="003A1C6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  <w:p w:rsidR="00FD1276" w:rsidRDefault="00FD1276">
            <w:pPr>
              <w:pStyle w:val="TableParagraph"/>
              <w:ind w:left="0"/>
              <w:rPr>
                <w:sz w:val="26"/>
              </w:rPr>
            </w:pPr>
          </w:p>
          <w:p w:rsidR="00FD1276" w:rsidRDefault="00FD1276">
            <w:pPr>
              <w:pStyle w:val="TableParagraph"/>
              <w:spacing w:before="2"/>
              <w:ind w:left="0"/>
            </w:pPr>
          </w:p>
          <w:p w:rsidR="00FD1276" w:rsidRDefault="003A1C66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выдавалось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D1276">
        <w:trPr>
          <w:trHeight w:val="427"/>
        </w:trPr>
        <w:tc>
          <w:tcPr>
            <w:tcW w:w="379" w:type="dxa"/>
          </w:tcPr>
          <w:p w:rsidR="00FD1276" w:rsidRDefault="003A1C66">
            <w:pPr>
              <w:pStyle w:val="TableParagraph"/>
              <w:spacing w:before="66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0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582" w:type="dxa"/>
          </w:tcPr>
          <w:p w:rsidR="00FD1276" w:rsidRDefault="00B8582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  <w:tc>
          <w:tcPr>
            <w:tcW w:w="2676" w:type="dxa"/>
          </w:tcPr>
          <w:p w:rsidR="00FD1276" w:rsidRDefault="00B85822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</w:tr>
      <w:tr w:rsidR="00FD1276">
        <w:trPr>
          <w:trHeight w:val="424"/>
        </w:trPr>
        <w:tc>
          <w:tcPr>
            <w:tcW w:w="379" w:type="dxa"/>
          </w:tcPr>
          <w:p w:rsidR="00FD1276" w:rsidRDefault="003A1C66">
            <w:pPr>
              <w:pStyle w:val="TableParagraph"/>
              <w:spacing w:before="66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582" w:type="dxa"/>
          </w:tcPr>
          <w:p w:rsidR="00FD1276" w:rsidRDefault="00B8582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</w:tcPr>
          <w:p w:rsidR="00FD1276" w:rsidRDefault="00B85822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1276">
        <w:trPr>
          <w:trHeight w:val="426"/>
        </w:trPr>
        <w:tc>
          <w:tcPr>
            <w:tcW w:w="379" w:type="dxa"/>
          </w:tcPr>
          <w:p w:rsidR="00FD1276" w:rsidRDefault="003A1C66">
            <w:pPr>
              <w:pStyle w:val="TableParagraph"/>
              <w:spacing w:before="68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0" w:type="dxa"/>
          </w:tcPr>
          <w:p w:rsidR="00FD1276" w:rsidRDefault="003A1C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582" w:type="dxa"/>
          </w:tcPr>
          <w:p w:rsidR="00FD1276" w:rsidRDefault="00B858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10393</w:t>
            </w:r>
          </w:p>
        </w:tc>
        <w:tc>
          <w:tcPr>
            <w:tcW w:w="2676" w:type="dxa"/>
          </w:tcPr>
          <w:p w:rsidR="00FD1276" w:rsidRDefault="00B8582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10393</w:t>
            </w:r>
          </w:p>
        </w:tc>
      </w:tr>
    </w:tbl>
    <w:p w:rsidR="00FD1276" w:rsidRDefault="00FD1276">
      <w:pPr>
        <w:rPr>
          <w:sz w:val="24"/>
        </w:r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p w:rsidR="00FD1276" w:rsidRDefault="001C38A5">
      <w:pPr>
        <w:pStyle w:val="a3"/>
        <w:ind w:left="200" w:right="1938"/>
      </w:pPr>
      <w:r>
        <w:lastRenderedPageBreak/>
        <w:pict>
          <v:rect id="_x0000_s1032" style="position:absolute;left:0;text-align:left;margin-left:1in;margin-top:-62pt;width:6pt;height:13.7pt;z-index:-17747456;mso-position-horizontal-relative:page" fillcolor="#ffc" stroked="f">
            <w10:wrap anchorx="page"/>
          </v:rect>
        </w:pict>
      </w:r>
      <w:r>
        <w:pict>
          <v:rect id="_x0000_s1031" style="position:absolute;left:0;text-align:left;margin-left:1in;margin-top:-39.95pt;width:6pt;height:13.7pt;z-index:-17746944;mso-position-horizontal-relative:page" fillcolor="#ffc" stroked="f">
            <w10:wrap anchorx="page"/>
          </v:rect>
        </w:pict>
      </w:r>
      <w:r>
        <w:pict>
          <v:rect id="_x0000_s1030" style="position:absolute;left:0;text-align:left;margin-left:268pt;margin-top:-39.95pt;width:6pt;height:13.7pt;z-index:-17746432;mso-position-horizontal-relative:page" fillcolor="#ffc" stroked="f">
            <w10:wrap anchorx="page"/>
          </v:rect>
        </w:pict>
      </w:r>
      <w:r>
        <w:pict>
          <v:rect id="_x0000_s1029" style="position:absolute;left:0;text-align:left;margin-left:1in;margin-top:-17.85pt;width:6pt;height:13.7pt;z-index:-17745920;mso-position-horizontal-relative:page" fillcolor="#ffc" stroked="f">
            <w10:wrap anchorx="page"/>
          </v:rect>
        </w:pict>
      </w:r>
      <w:r>
        <w:pict>
          <v:rect id="_x0000_s1028" style="position:absolute;left:0;text-align:left;margin-left:268pt;margin-top:-17.85pt;width:6pt;height:13.7pt;z-index:-17745408;mso-position-horizontal-relative:page" fillcolor="#ffc" stroked="f">
            <w10:wrap anchorx="page"/>
          </v:rect>
        </w:pict>
      </w:r>
      <w:r w:rsidR="003A1C66">
        <w:rPr>
          <w:color w:val="212121"/>
        </w:rPr>
        <w:t>Фонд библиотеки соответствует требованиям ФГОС, учебники фонда входят в</w:t>
      </w:r>
      <w:r w:rsidR="003A1C66">
        <w:rPr>
          <w:color w:val="212121"/>
          <w:spacing w:val="-57"/>
        </w:rPr>
        <w:t xml:space="preserve"> </w:t>
      </w:r>
      <w:r w:rsidR="003A1C66">
        <w:rPr>
          <w:color w:val="212121"/>
        </w:rPr>
        <w:t xml:space="preserve">федеральный перечень, утвержденный </w:t>
      </w:r>
      <w:hyperlink r:id="rId7">
        <w:r w:rsidR="003A1C66">
          <w:rPr>
            <w:color w:val="00745C"/>
            <w:u w:val="single" w:color="00745C"/>
          </w:rPr>
          <w:t xml:space="preserve">приказом </w:t>
        </w:r>
        <w:proofErr w:type="spellStart"/>
        <w:r w:rsidR="003A1C66">
          <w:rPr>
            <w:color w:val="00745C"/>
            <w:u w:val="single" w:color="00745C"/>
          </w:rPr>
          <w:t>Минпросвещения</w:t>
        </w:r>
        <w:proofErr w:type="spellEnd"/>
        <w:r w:rsidR="003A1C66">
          <w:rPr>
            <w:color w:val="00745C"/>
            <w:u w:val="single" w:color="00745C"/>
          </w:rPr>
          <w:t xml:space="preserve"> России от</w:t>
        </w:r>
      </w:hyperlink>
      <w:r w:rsidR="003A1C66">
        <w:rPr>
          <w:color w:val="00745C"/>
          <w:spacing w:val="1"/>
        </w:rPr>
        <w:t xml:space="preserve"> </w:t>
      </w:r>
      <w:hyperlink r:id="rId8">
        <w:r w:rsidR="003A1C66">
          <w:rPr>
            <w:color w:val="00745C"/>
            <w:u w:val="single" w:color="00745C"/>
          </w:rPr>
          <w:t>20.05.2020 №</w:t>
        </w:r>
        <w:r w:rsidR="003A1C66">
          <w:rPr>
            <w:color w:val="00745C"/>
            <w:spacing w:val="-2"/>
            <w:u w:val="single" w:color="00745C"/>
          </w:rPr>
          <w:t xml:space="preserve"> </w:t>
        </w:r>
        <w:r w:rsidR="003A1C66">
          <w:rPr>
            <w:color w:val="00745C"/>
            <w:u w:val="single" w:color="00745C"/>
          </w:rPr>
          <w:t>254</w:t>
        </w:r>
        <w:r w:rsidR="003A1C66">
          <w:rPr>
            <w:color w:val="212121"/>
          </w:rPr>
          <w:t>.</w:t>
        </w:r>
      </w:hyperlink>
    </w:p>
    <w:p w:rsidR="00FD1276" w:rsidRDefault="001C38A5">
      <w:pPr>
        <w:pStyle w:val="a3"/>
        <w:spacing w:before="213"/>
        <w:ind w:left="200"/>
      </w:pPr>
      <w:r>
        <w:pict>
          <v:rect id="_x0000_s1027" style="position:absolute;left:0;text-align:left;margin-left:402.3pt;margin-top:10.55pt;width:3pt;height:14.15pt;z-index:-17744896;mso-position-horizontal-relative:page" fillcolor="#ffc" stroked="f">
            <w10:wrap anchorx="page"/>
          </v:rect>
        </w:pict>
      </w:r>
      <w:r w:rsidR="003A1C66">
        <w:rPr>
          <w:color w:val="212121"/>
        </w:rPr>
        <w:t>Средний</w:t>
      </w:r>
      <w:r w:rsidR="003A1C66">
        <w:rPr>
          <w:color w:val="212121"/>
          <w:spacing w:val="1"/>
        </w:rPr>
        <w:t xml:space="preserve"> </w:t>
      </w:r>
      <w:r w:rsidR="003A1C66">
        <w:rPr>
          <w:color w:val="212121"/>
        </w:rPr>
        <w:t>уровень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посещаемости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библиотеки</w:t>
      </w:r>
      <w:r w:rsidR="003A1C66">
        <w:rPr>
          <w:color w:val="212121"/>
          <w:spacing w:val="3"/>
        </w:rPr>
        <w:t xml:space="preserve"> </w:t>
      </w:r>
      <w:r w:rsidR="003A1C66">
        <w:rPr>
          <w:color w:val="212121"/>
        </w:rPr>
        <w:t>–</w:t>
      </w:r>
      <w:r w:rsidR="003A1C66">
        <w:rPr>
          <w:color w:val="212121"/>
          <w:spacing w:val="-5"/>
        </w:rPr>
        <w:t xml:space="preserve"> </w:t>
      </w:r>
      <w:r w:rsidR="00B85822">
        <w:rPr>
          <w:color w:val="212121"/>
        </w:rPr>
        <w:t>13</w:t>
      </w:r>
      <w:r w:rsidR="003A1C66">
        <w:rPr>
          <w:color w:val="212121"/>
          <w:spacing w:val="-1"/>
        </w:rPr>
        <w:t xml:space="preserve"> </w:t>
      </w:r>
      <w:r w:rsidR="003A1C66">
        <w:rPr>
          <w:color w:val="212121"/>
        </w:rPr>
        <w:t>человек</w:t>
      </w:r>
      <w:r w:rsidR="003A1C66">
        <w:rPr>
          <w:color w:val="212121"/>
          <w:spacing w:val="-2"/>
        </w:rPr>
        <w:t xml:space="preserve"> </w:t>
      </w:r>
      <w:r w:rsidR="003A1C66">
        <w:rPr>
          <w:color w:val="212121"/>
        </w:rPr>
        <w:t>в</w:t>
      </w:r>
      <w:r w:rsidR="003A1C66">
        <w:rPr>
          <w:color w:val="212121"/>
          <w:spacing w:val="-3"/>
        </w:rPr>
        <w:t xml:space="preserve"> </w:t>
      </w:r>
      <w:r w:rsidR="003A1C66">
        <w:rPr>
          <w:color w:val="212121"/>
        </w:rPr>
        <w:t>день.</w:t>
      </w:r>
    </w:p>
    <w:p w:rsidR="00FD1276" w:rsidRDefault="003A1C66">
      <w:pPr>
        <w:pStyle w:val="a3"/>
        <w:spacing w:before="225"/>
        <w:ind w:left="200"/>
      </w:pPr>
      <w:r>
        <w:rPr>
          <w:color w:val="212121"/>
        </w:rPr>
        <w:t>Оснащенность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библиотеки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учебными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пособиями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достаточная.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Отсутствует</w:t>
      </w:r>
    </w:p>
    <w:p w:rsidR="00FD1276" w:rsidRDefault="001C38A5">
      <w:pPr>
        <w:pStyle w:val="a3"/>
        <w:ind w:left="200" w:right="1284"/>
      </w:pPr>
      <w:r>
        <w:pict>
          <v:rect id="_x0000_s1026" style="position:absolute;left:0;text-align:left;margin-left:219.15pt;margin-top:13.7pt;width:3.1pt;height:14.15pt;z-index:-17744384;mso-position-horizontal-relative:page" fillcolor="#ffc" stroked="f">
            <w10:wrap anchorx="page"/>
          </v:rect>
        </w:pict>
      </w:r>
      <w:r w:rsidR="003A1C66">
        <w:rPr>
          <w:color w:val="212121"/>
        </w:rPr>
        <w:t>финансирование библиотеки на закупку периодических изданий и обновление фонда</w:t>
      </w:r>
      <w:r w:rsidR="003A1C66">
        <w:rPr>
          <w:color w:val="212121"/>
          <w:spacing w:val="-57"/>
        </w:rPr>
        <w:t xml:space="preserve"> </w:t>
      </w:r>
      <w:r w:rsidR="003A1C66">
        <w:rPr>
          <w:color w:val="212121"/>
        </w:rPr>
        <w:t>художественной</w:t>
      </w:r>
      <w:r w:rsidR="003A1C66">
        <w:rPr>
          <w:color w:val="212121"/>
          <w:spacing w:val="-1"/>
        </w:rPr>
        <w:t xml:space="preserve"> </w:t>
      </w:r>
      <w:r w:rsidR="003A1C66">
        <w:rPr>
          <w:color w:val="212121"/>
        </w:rPr>
        <w:t>литературы.</w:t>
      </w:r>
    </w:p>
    <w:p w:rsidR="00FD1276" w:rsidRDefault="00FD1276">
      <w:pPr>
        <w:pStyle w:val="a3"/>
        <w:spacing w:before="2"/>
      </w:pPr>
    </w:p>
    <w:p w:rsidR="00FD1276" w:rsidRDefault="003A1C66">
      <w:pPr>
        <w:pStyle w:val="a3"/>
        <w:spacing w:before="1"/>
        <w:ind w:left="200" w:right="1041"/>
      </w:pPr>
      <w:r>
        <w:t>Фонд библиотеки соответствует требованиям ФГОС. В 2022 году все учебники фонда</w:t>
      </w:r>
      <w:r>
        <w:rPr>
          <w:spacing w:val="1"/>
        </w:rPr>
        <w:t xml:space="preserve"> </w:t>
      </w:r>
      <w:r>
        <w:t xml:space="preserve">соответствовали федеральному перечню, утвержденному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 20.05.2020 № 254. В ноябре 2022 года также была начата работа переходу на новый</w:t>
      </w:r>
      <w:r>
        <w:rPr>
          <w:spacing w:val="1"/>
        </w:rPr>
        <w:t xml:space="preserve"> </w:t>
      </w:r>
      <w:r>
        <w:t xml:space="preserve">федеральный перечень учебников, утвержденный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21.09.2022 № 858. Подготовлен перспективный перечень учебников, которые Школе</w:t>
      </w:r>
      <w:r>
        <w:rPr>
          <w:spacing w:val="1"/>
        </w:rPr>
        <w:t xml:space="preserve"> </w:t>
      </w:r>
      <w:r>
        <w:t>необходимо закупить до сентября 2023 года. Также составлен список пособий, которые</w:t>
      </w:r>
      <w:r>
        <w:rPr>
          <w:spacing w:val="-57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будет списать</w:t>
      </w:r>
      <w:r>
        <w:rPr>
          <w:spacing w:val="1"/>
        </w:rPr>
        <w:t xml:space="preserve"> </w:t>
      </w:r>
      <w:r>
        <w:t>до даты.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408"/>
      </w:pPr>
      <w:r>
        <w:t>На официальном сайте Школы есть страница библиотеки с информацией о работе и</w:t>
      </w:r>
      <w:r>
        <w:rPr>
          <w:spacing w:val="-57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Школы.</w:t>
      </w: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rPr>
          <w:sz w:val="26"/>
        </w:rPr>
      </w:pPr>
    </w:p>
    <w:p w:rsidR="00FD1276" w:rsidRDefault="00FD1276">
      <w:pPr>
        <w:pStyle w:val="a3"/>
        <w:spacing w:before="1"/>
        <w:rPr>
          <w:sz w:val="21"/>
        </w:rPr>
      </w:pPr>
    </w:p>
    <w:p w:rsidR="00FD1276" w:rsidRDefault="003A1C66">
      <w:pPr>
        <w:pStyle w:val="2"/>
        <w:ind w:left="2216"/>
      </w:pPr>
      <w:r>
        <w:t>XI.</w:t>
      </w:r>
      <w:r>
        <w:rPr>
          <w:spacing w:val="-5"/>
        </w:rPr>
        <w:t xml:space="preserve"> </w:t>
      </w: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 w:right="1225"/>
      </w:pPr>
      <w:r>
        <w:t>Материально-техническое обеспечение Школы позволяет реализовывать в полной</w:t>
      </w:r>
      <w:r>
        <w:rPr>
          <w:spacing w:val="1"/>
        </w:rPr>
        <w:t xml:space="preserve"> </w:t>
      </w:r>
      <w:r>
        <w:t>мере образовательные программы. В Школе обо</w:t>
      </w:r>
      <w:r w:rsidR="00B85822">
        <w:t>рудованы 14 учебных кабинета, 3</w:t>
      </w:r>
      <w:r>
        <w:t xml:space="preserve"> из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оснащен современной</w:t>
      </w:r>
      <w:r>
        <w:rPr>
          <w:spacing w:val="2"/>
        </w:rPr>
        <w:t xml:space="preserve"> </w:t>
      </w:r>
      <w:r>
        <w:t>мультимедийной</w:t>
      </w:r>
      <w:r>
        <w:rPr>
          <w:spacing w:val="-1"/>
        </w:rPr>
        <w:t xml:space="preserve"> </w:t>
      </w:r>
      <w:r>
        <w:t>техникой,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D1276" w:rsidRDefault="00FD1276">
      <w:pPr>
        <w:pStyle w:val="a3"/>
        <w:spacing w:before="5"/>
      </w:pP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line="275" w:lineRule="exact"/>
        <w:ind w:left="92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spacing w:line="275" w:lineRule="exact"/>
        <w:ind w:left="920" w:hanging="301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FD1276" w:rsidRDefault="003A1C66">
      <w:pPr>
        <w:pStyle w:val="a4"/>
        <w:numPr>
          <w:ilvl w:val="1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FD1276" w:rsidRDefault="00B85822">
      <w:pPr>
        <w:pStyle w:val="a3"/>
        <w:ind w:left="200"/>
      </w:pPr>
      <w:r>
        <w:t xml:space="preserve"> О</w:t>
      </w:r>
      <w:r w:rsidR="003A1C66">
        <w:t>борудованы</w:t>
      </w:r>
      <w:r w:rsidR="003A1C66">
        <w:rPr>
          <w:spacing w:val="-3"/>
        </w:rPr>
        <w:t xml:space="preserve"> </w:t>
      </w:r>
      <w:r w:rsidR="003A1C66">
        <w:t>спортивный</w:t>
      </w:r>
      <w:r w:rsidR="003A1C66">
        <w:rPr>
          <w:spacing w:val="58"/>
        </w:rPr>
        <w:t xml:space="preserve"> </w:t>
      </w:r>
      <w:r w:rsidR="003A1C66">
        <w:t>зал,</w:t>
      </w:r>
      <w:r w:rsidR="003A1C66">
        <w:rPr>
          <w:spacing w:val="-2"/>
        </w:rPr>
        <w:t xml:space="preserve"> </w:t>
      </w:r>
      <w:r w:rsidR="003A1C66">
        <w:t>столовая</w:t>
      </w:r>
      <w:r w:rsidR="003A1C66">
        <w:rPr>
          <w:spacing w:val="-1"/>
        </w:rPr>
        <w:t xml:space="preserve"> </w:t>
      </w:r>
      <w:r w:rsidR="003A1C66">
        <w:t>и</w:t>
      </w:r>
      <w:r w:rsidR="003A1C66">
        <w:rPr>
          <w:spacing w:val="-1"/>
        </w:rPr>
        <w:t xml:space="preserve"> </w:t>
      </w:r>
      <w:r w:rsidR="003A1C66">
        <w:t>пищеблок.</w:t>
      </w:r>
    </w:p>
    <w:p w:rsidR="00FD1276" w:rsidRDefault="00FD1276">
      <w:pPr>
        <w:pStyle w:val="a3"/>
        <w:spacing w:before="5"/>
      </w:pPr>
    </w:p>
    <w:p w:rsidR="00FD1276" w:rsidRDefault="00FD1276">
      <w:pPr>
        <w:pStyle w:val="a3"/>
        <w:spacing w:before="5"/>
      </w:pPr>
    </w:p>
    <w:p w:rsidR="00FD1276" w:rsidRDefault="003A1C66">
      <w:pPr>
        <w:pStyle w:val="a3"/>
        <w:ind w:left="200" w:right="1040"/>
      </w:pPr>
      <w:r>
        <w:t>При этом полный анализ оснащенности кабинетов согласно требованиям нового ФГОС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литература»,</w:t>
      </w:r>
    </w:p>
    <w:p w:rsidR="00FD1276" w:rsidRDefault="003A1C66">
      <w:pPr>
        <w:pStyle w:val="a3"/>
        <w:spacing w:before="1"/>
        <w:ind w:left="200" w:right="1294"/>
      </w:pPr>
      <w:r>
        <w:t>«Родной язык и родная литература», «Иностранные языки», «Общественно-научные</w:t>
      </w:r>
      <w:r>
        <w:rPr>
          <w:spacing w:val="1"/>
        </w:rPr>
        <w:t xml:space="preserve"> </w:t>
      </w:r>
      <w:r>
        <w:t>предметы» показал частичное оснащение комплектами наглядных пособий, карт,</w:t>
      </w:r>
      <w:r>
        <w:rPr>
          <w:spacing w:val="1"/>
        </w:rPr>
        <w:t xml:space="preserve"> </w:t>
      </w:r>
      <w:r>
        <w:t>учебных мак</w:t>
      </w:r>
      <w:r w:rsidR="00B85822">
        <w:t>етов, специального оборудования</w:t>
      </w:r>
      <w:r>
        <w:t xml:space="preserve">. </w:t>
      </w:r>
    </w:p>
    <w:p w:rsidR="00FD1276" w:rsidRDefault="00FD1276">
      <w:pPr>
        <w:sectPr w:rsidR="00FD1276">
          <w:pgSz w:w="11910" w:h="16840"/>
          <w:pgMar w:top="980" w:right="400" w:bottom="280" w:left="1240" w:header="720" w:footer="720" w:gutter="0"/>
          <w:cols w:space="720"/>
        </w:sectPr>
      </w:pPr>
    </w:p>
    <w:p w:rsidR="00FD1276" w:rsidRDefault="003A1C66">
      <w:pPr>
        <w:pStyle w:val="1"/>
        <w:spacing w:before="170"/>
        <w:ind w:left="2254"/>
      </w:pPr>
      <w:r>
        <w:rPr>
          <w:color w:val="242424"/>
        </w:rPr>
        <w:lastRenderedPageBreak/>
        <w:t>СТАТИСТИЧЕСКАЯ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ЧАСТЬ</w:t>
      </w:r>
    </w:p>
    <w:p w:rsidR="00FD1276" w:rsidRDefault="003A1C66">
      <w:pPr>
        <w:pStyle w:val="2"/>
        <w:spacing w:before="281"/>
        <w:ind w:left="250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</w:p>
    <w:p w:rsidR="00FD1276" w:rsidRDefault="00FD1276">
      <w:pPr>
        <w:pStyle w:val="a3"/>
        <w:rPr>
          <w:b/>
        </w:rPr>
      </w:pPr>
    </w:p>
    <w:p w:rsidR="00FD1276" w:rsidRDefault="003A1C66">
      <w:pPr>
        <w:pStyle w:val="a3"/>
        <w:ind w:left="200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FD1276" w:rsidRDefault="00FD1276">
      <w:pPr>
        <w:pStyle w:val="a3"/>
        <w:spacing w:before="11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2010"/>
        <w:gridCol w:w="1436"/>
      </w:tblGrid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73"/>
              <w:ind w:left="73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FD1276">
        <w:trPr>
          <w:trHeight w:val="426"/>
        </w:trPr>
        <w:tc>
          <w:tcPr>
            <w:tcW w:w="9181" w:type="dxa"/>
            <w:gridSpan w:val="3"/>
          </w:tcPr>
          <w:p w:rsidR="00FD1276" w:rsidRDefault="003A1C6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D1276">
        <w:trPr>
          <w:trHeight w:val="427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D1276">
        <w:trPr>
          <w:trHeight w:val="700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6"/>
              <w:ind w:right="1164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8"/>
              <w:ind w:right="1164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D1276">
        <w:trPr>
          <w:trHeight w:val="97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6"/>
              <w:ind w:right="25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«4» и «5» по результатам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22 (20</w:t>
            </w:r>
            <w:r w:rsidR="003A1C66">
              <w:rPr>
                <w:sz w:val="24"/>
              </w:rPr>
              <w:t>,8%)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8"/>
              <w:ind w:right="736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8"/>
              <w:ind w:right="736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D1276">
        <w:trPr>
          <w:trHeight w:val="1255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8"/>
              <w:ind w:right="54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ГИА по русскому языку,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FD1276">
        <w:trPr>
          <w:trHeight w:val="125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8"/>
              <w:ind w:right="54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ГИА по математике,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</w:tbl>
    <w:p w:rsidR="00FD1276" w:rsidRDefault="00FD1276">
      <w:pPr>
        <w:rPr>
          <w:sz w:val="24"/>
        </w:rPr>
        <w:sectPr w:rsidR="00FD1276">
          <w:pgSz w:w="11910" w:h="16840"/>
          <w:pgMar w:top="90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2010"/>
        <w:gridCol w:w="1436"/>
      </w:tblGrid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53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FD1276">
        <w:trPr>
          <w:trHeight w:val="97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32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67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 w:rsidR="00B85822">
              <w:rPr>
                <w:sz w:val="24"/>
              </w:rPr>
              <w:t>(51</w:t>
            </w:r>
            <w:r>
              <w:rPr>
                <w:sz w:val="24"/>
              </w:rPr>
              <w:t>%)</w:t>
            </w:r>
          </w:p>
        </w:tc>
      </w:tr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11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10" w:type="dxa"/>
            <w:vMerge w:val="restart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1276">
        <w:trPr>
          <w:trHeight w:val="42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FD1276">
        <w:trPr>
          <w:trHeight w:val="1255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 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 применением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 xml:space="preserve">105 </w:t>
            </w:r>
            <w:r w:rsidR="003A1C66">
              <w:rPr>
                <w:sz w:val="24"/>
              </w:rPr>
              <w:t>(100%)</w:t>
            </w:r>
          </w:p>
        </w:tc>
      </w:tr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69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FD1276" w:rsidRDefault="00FD1276">
      <w:pPr>
        <w:rPr>
          <w:sz w:val="24"/>
        </w:rPr>
        <w:sectPr w:rsidR="00FD1276">
          <w:pgSz w:w="11910" w:h="16840"/>
          <w:pgMar w:top="98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2010"/>
        <w:gridCol w:w="1436"/>
      </w:tblGrid>
      <w:tr w:rsidR="00FD1276">
        <w:trPr>
          <w:trHeight w:val="42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10" w:type="dxa"/>
            <w:vMerge w:val="restart"/>
          </w:tcPr>
          <w:p w:rsidR="00FD1276" w:rsidRDefault="00FD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:rsidR="00FD1276" w:rsidRDefault="00FD1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D1276">
        <w:trPr>
          <w:trHeight w:val="700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809"/>
              <w:rPr>
                <w:sz w:val="24"/>
              </w:rPr>
            </w:pPr>
            <w:r>
              <w:rPr>
                <w:sz w:val="24"/>
              </w:rPr>
              <w:t>− средним профессиональным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1276" w:rsidRDefault="003A1C6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квалификационной категорией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10" w:type="dxa"/>
            <w:vMerge w:val="restart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4(26,6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C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B85822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C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97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2010" w:type="dxa"/>
            <w:vMerge w:val="restart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  <w:r w:rsidR="003A1C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3(20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 xml:space="preserve">2 (11 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2010" w:type="dxa"/>
            <w:vMerge w:val="restart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1C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 xml:space="preserve">8(53 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  <w:r w:rsidR="003A1C6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</w:t>
            </w:r>
            <w:r w:rsidR="003A1C66">
              <w:rPr>
                <w:sz w:val="24"/>
              </w:rPr>
              <w:t>%)</w:t>
            </w:r>
          </w:p>
        </w:tc>
      </w:tr>
      <w:tr w:rsidR="00FD1276">
        <w:trPr>
          <w:trHeight w:val="1807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868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FD1276" w:rsidRDefault="003A1C66">
            <w:pPr>
              <w:pStyle w:val="TableParagraph"/>
              <w:spacing w:before="1"/>
              <w:ind w:right="385"/>
              <w:rPr>
                <w:sz w:val="24"/>
              </w:rPr>
            </w:pPr>
            <w:r>
              <w:rPr>
                <w:sz w:val="24"/>
              </w:rPr>
              <w:t>которые за последние пять лет прошли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FD1276" w:rsidRDefault="003A1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1C66">
              <w:rPr>
                <w:spacing w:val="-2"/>
                <w:sz w:val="24"/>
              </w:rPr>
              <w:t xml:space="preserve"> </w:t>
            </w:r>
            <w:r w:rsidR="003A1C66">
              <w:rPr>
                <w:sz w:val="24"/>
              </w:rPr>
              <w:t>(100%)</w:t>
            </w:r>
          </w:p>
        </w:tc>
      </w:tr>
      <w:tr w:rsidR="00FD1276">
        <w:trPr>
          <w:trHeight w:val="152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1276" w:rsidRDefault="003A1C66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применению в образовательном процессе ФГОС,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1C66">
              <w:rPr>
                <w:spacing w:val="-2"/>
                <w:sz w:val="24"/>
              </w:rPr>
              <w:t xml:space="preserve"> </w:t>
            </w:r>
            <w:r w:rsidR="003A1C66">
              <w:rPr>
                <w:sz w:val="24"/>
              </w:rPr>
              <w:t>(100%)</w:t>
            </w:r>
          </w:p>
        </w:tc>
      </w:tr>
      <w:tr w:rsidR="00FD1276">
        <w:trPr>
          <w:trHeight w:val="426"/>
        </w:trPr>
        <w:tc>
          <w:tcPr>
            <w:tcW w:w="9181" w:type="dxa"/>
            <w:gridSpan w:val="3"/>
          </w:tcPr>
          <w:p w:rsidR="00FD1276" w:rsidRDefault="003A1C66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FD1276">
        <w:trPr>
          <w:trHeight w:val="703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926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</w:tr>
      <w:tr w:rsidR="00FD1276">
        <w:trPr>
          <w:trHeight w:val="125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5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 от 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библиотечного фонда в расчете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1431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FD1276" w:rsidRDefault="00FD1276">
      <w:pPr>
        <w:rPr>
          <w:sz w:val="24"/>
        </w:rPr>
        <w:sectPr w:rsidR="00FD1276">
          <w:pgSz w:w="11910" w:h="16840"/>
          <w:pgMar w:top="980" w:right="4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2010"/>
        <w:gridCol w:w="1436"/>
      </w:tblGrid>
      <w:tr w:rsidR="00FD1276">
        <w:trPr>
          <w:trHeight w:val="700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172"/>
              <w:rPr>
                <w:sz w:val="24"/>
              </w:rPr>
            </w:pPr>
            <w:r>
              <w:rPr>
                <w:sz w:val="24"/>
              </w:rPr>
              <w:lastRenderedPageBreak/>
              <w:t>Наличие в Школе читального зала библиотеки,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2010" w:type="dxa"/>
            <w:vMerge w:val="restart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702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4"/>
              <w:ind w:right="820"/>
              <w:rPr>
                <w:sz w:val="24"/>
              </w:rPr>
            </w:pPr>
            <w:r>
              <w:rPr>
                <w:sz w:val="24"/>
              </w:rPr>
              <w:t>− рабочих мест для работы на компьютере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 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424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426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 материалов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FD1276" w:rsidRDefault="00FD127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1276">
        <w:trPr>
          <w:trHeight w:val="978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3"/>
              <w:ind w:right="186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6" w:type="dxa"/>
          </w:tcPr>
          <w:p w:rsidR="00FD1276" w:rsidRDefault="00534CDD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105</w:t>
            </w:r>
            <w:r w:rsidR="003A1C66">
              <w:rPr>
                <w:spacing w:val="-1"/>
                <w:sz w:val="24"/>
              </w:rPr>
              <w:t xml:space="preserve"> </w:t>
            </w:r>
            <w:r w:rsidR="003A1C66">
              <w:rPr>
                <w:sz w:val="24"/>
              </w:rPr>
              <w:t>(100%)</w:t>
            </w:r>
          </w:p>
        </w:tc>
      </w:tr>
      <w:tr w:rsidR="00FD1276">
        <w:trPr>
          <w:trHeight w:val="703"/>
        </w:trPr>
        <w:tc>
          <w:tcPr>
            <w:tcW w:w="5735" w:type="dxa"/>
          </w:tcPr>
          <w:p w:rsidR="00FD1276" w:rsidRDefault="003A1C66">
            <w:pPr>
              <w:pStyle w:val="TableParagraph"/>
              <w:spacing w:before="61"/>
              <w:ind w:right="451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10" w:type="dxa"/>
          </w:tcPr>
          <w:p w:rsidR="00FD1276" w:rsidRDefault="003A1C66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6" w:type="dxa"/>
          </w:tcPr>
          <w:p w:rsidR="00FD1276" w:rsidRDefault="003A1C66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</w:tbl>
    <w:p w:rsidR="003A1C66" w:rsidRDefault="003A1C66"/>
    <w:sectPr w:rsidR="003A1C66">
      <w:pgSz w:w="11910" w:h="16840"/>
      <w:pgMar w:top="980" w:right="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757"/>
    <w:multiLevelType w:val="hybridMultilevel"/>
    <w:tmpl w:val="CE529CF2"/>
    <w:lvl w:ilvl="0" w:tplc="6AF6EC7E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3D16021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638AC94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3" w:tplc="58E24810">
      <w:numFmt w:val="bullet"/>
      <w:lvlText w:val="•"/>
      <w:lvlJc w:val="left"/>
      <w:pPr>
        <w:ind w:left="2140" w:hanging="300"/>
      </w:pPr>
      <w:rPr>
        <w:rFonts w:hint="default"/>
        <w:lang w:val="ru-RU" w:eastAsia="en-US" w:bidi="ar-SA"/>
      </w:rPr>
    </w:lvl>
    <w:lvl w:ilvl="4" w:tplc="003AFE90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5" w:tplc="68D8C58E">
      <w:numFmt w:val="bullet"/>
      <w:lvlText w:val="•"/>
      <w:lvlJc w:val="left"/>
      <w:pPr>
        <w:ind w:left="4462" w:hanging="300"/>
      </w:pPr>
      <w:rPr>
        <w:rFonts w:hint="default"/>
        <w:lang w:val="ru-RU" w:eastAsia="en-US" w:bidi="ar-SA"/>
      </w:rPr>
    </w:lvl>
    <w:lvl w:ilvl="6" w:tplc="6FDCA784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7" w:tplc="17B035B6"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8" w:tplc="ED08F806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1">
    <w:nsid w:val="0F032B68"/>
    <w:multiLevelType w:val="hybridMultilevel"/>
    <w:tmpl w:val="025009E2"/>
    <w:lvl w:ilvl="0" w:tplc="8ED27618">
      <w:start w:val="1"/>
      <w:numFmt w:val="decimal"/>
      <w:lvlText w:val="%1."/>
      <w:lvlJc w:val="left"/>
      <w:pPr>
        <w:ind w:left="9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A2EC2">
      <w:numFmt w:val="bullet"/>
      <w:lvlText w:val="•"/>
      <w:lvlJc w:val="left"/>
      <w:pPr>
        <w:ind w:left="1854" w:hanging="300"/>
      </w:pPr>
      <w:rPr>
        <w:rFonts w:hint="default"/>
        <w:lang w:val="ru-RU" w:eastAsia="en-US" w:bidi="ar-SA"/>
      </w:rPr>
    </w:lvl>
    <w:lvl w:ilvl="2" w:tplc="3A58994C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8EB2AC3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C04A481E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F4B2F1DE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8EBE9448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2C8A2B9A">
      <w:numFmt w:val="bullet"/>
      <w:lvlText w:val="•"/>
      <w:lvlJc w:val="left"/>
      <w:pPr>
        <w:ind w:left="7462" w:hanging="300"/>
      </w:pPr>
      <w:rPr>
        <w:rFonts w:hint="default"/>
        <w:lang w:val="ru-RU" w:eastAsia="en-US" w:bidi="ar-SA"/>
      </w:rPr>
    </w:lvl>
    <w:lvl w:ilvl="8" w:tplc="0C1A960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">
    <w:nsid w:val="13433519"/>
    <w:multiLevelType w:val="hybridMultilevel"/>
    <w:tmpl w:val="8B84BE18"/>
    <w:lvl w:ilvl="0" w:tplc="451EF9D4">
      <w:start w:val="2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AC228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0269BE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3" w:tplc="F7C4C2DE">
      <w:numFmt w:val="bullet"/>
      <w:lvlText w:val="•"/>
      <w:lvlJc w:val="left"/>
      <w:pPr>
        <w:ind w:left="3043" w:hanging="300"/>
      </w:pPr>
      <w:rPr>
        <w:rFonts w:hint="default"/>
        <w:lang w:val="ru-RU" w:eastAsia="en-US" w:bidi="ar-SA"/>
      </w:rPr>
    </w:lvl>
    <w:lvl w:ilvl="4" w:tplc="5818274E">
      <w:numFmt w:val="bullet"/>
      <w:lvlText w:val="•"/>
      <w:lvlJc w:val="left"/>
      <w:pPr>
        <w:ind w:left="4075" w:hanging="300"/>
      </w:pPr>
      <w:rPr>
        <w:rFonts w:hint="default"/>
        <w:lang w:val="ru-RU" w:eastAsia="en-US" w:bidi="ar-SA"/>
      </w:rPr>
    </w:lvl>
    <w:lvl w:ilvl="5" w:tplc="460E0AD2">
      <w:numFmt w:val="bullet"/>
      <w:lvlText w:val="•"/>
      <w:lvlJc w:val="left"/>
      <w:pPr>
        <w:ind w:left="5107" w:hanging="300"/>
      </w:pPr>
      <w:rPr>
        <w:rFonts w:hint="default"/>
        <w:lang w:val="ru-RU" w:eastAsia="en-US" w:bidi="ar-SA"/>
      </w:rPr>
    </w:lvl>
    <w:lvl w:ilvl="6" w:tplc="A0043AD2"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7" w:tplc="12E41C44">
      <w:numFmt w:val="bullet"/>
      <w:lvlText w:val="•"/>
      <w:lvlJc w:val="left"/>
      <w:pPr>
        <w:ind w:left="7170" w:hanging="300"/>
      </w:pPr>
      <w:rPr>
        <w:rFonts w:hint="default"/>
        <w:lang w:val="ru-RU" w:eastAsia="en-US" w:bidi="ar-SA"/>
      </w:rPr>
    </w:lvl>
    <w:lvl w:ilvl="8" w:tplc="A566DC40">
      <w:numFmt w:val="bullet"/>
      <w:lvlText w:val="•"/>
      <w:lvlJc w:val="left"/>
      <w:pPr>
        <w:ind w:left="8202" w:hanging="300"/>
      </w:pPr>
      <w:rPr>
        <w:rFonts w:hint="default"/>
        <w:lang w:val="ru-RU" w:eastAsia="en-US" w:bidi="ar-SA"/>
      </w:rPr>
    </w:lvl>
  </w:abstractNum>
  <w:abstractNum w:abstractNumId="3">
    <w:nsid w:val="23E07A8C"/>
    <w:multiLevelType w:val="hybridMultilevel"/>
    <w:tmpl w:val="2BB08BB8"/>
    <w:lvl w:ilvl="0" w:tplc="992E18B6">
      <w:start w:val="1"/>
      <w:numFmt w:val="decimal"/>
      <w:lvlText w:val="%1."/>
      <w:lvlJc w:val="left"/>
      <w:pPr>
        <w:ind w:left="9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2C634">
      <w:numFmt w:val="bullet"/>
      <w:lvlText w:val="•"/>
      <w:lvlJc w:val="left"/>
      <w:pPr>
        <w:ind w:left="1908" w:hanging="300"/>
      </w:pPr>
      <w:rPr>
        <w:rFonts w:hint="default"/>
        <w:lang w:val="ru-RU" w:eastAsia="en-US" w:bidi="ar-SA"/>
      </w:rPr>
    </w:lvl>
    <w:lvl w:ilvl="2" w:tplc="70A29620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3" w:tplc="B5DC2C1A">
      <w:numFmt w:val="bullet"/>
      <w:lvlText w:val="•"/>
      <w:lvlJc w:val="left"/>
      <w:pPr>
        <w:ind w:left="3765" w:hanging="300"/>
      </w:pPr>
      <w:rPr>
        <w:rFonts w:hint="default"/>
        <w:lang w:val="ru-RU" w:eastAsia="en-US" w:bidi="ar-SA"/>
      </w:rPr>
    </w:lvl>
    <w:lvl w:ilvl="4" w:tplc="264CB08E">
      <w:numFmt w:val="bullet"/>
      <w:lvlText w:val="•"/>
      <w:lvlJc w:val="left"/>
      <w:pPr>
        <w:ind w:left="4694" w:hanging="300"/>
      </w:pPr>
      <w:rPr>
        <w:rFonts w:hint="default"/>
        <w:lang w:val="ru-RU" w:eastAsia="en-US" w:bidi="ar-SA"/>
      </w:rPr>
    </w:lvl>
    <w:lvl w:ilvl="5" w:tplc="DA9E7404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6" w:tplc="319CBA22">
      <w:numFmt w:val="bullet"/>
      <w:lvlText w:val="•"/>
      <w:lvlJc w:val="left"/>
      <w:pPr>
        <w:ind w:left="6551" w:hanging="300"/>
      </w:pPr>
      <w:rPr>
        <w:rFonts w:hint="default"/>
        <w:lang w:val="ru-RU" w:eastAsia="en-US" w:bidi="ar-SA"/>
      </w:rPr>
    </w:lvl>
    <w:lvl w:ilvl="7" w:tplc="5A608BA2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70FA84AA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4">
    <w:nsid w:val="2BD36A0D"/>
    <w:multiLevelType w:val="hybridMultilevel"/>
    <w:tmpl w:val="A4561554"/>
    <w:lvl w:ilvl="0" w:tplc="965E2FC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CC8642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2" w:tplc="2B2A5596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3" w:tplc="D4160F1A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4" w:tplc="BB64909A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5" w:tplc="CBD2B6A2"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6" w:tplc="F3188CA4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7" w:tplc="19948994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8" w:tplc="7CF8DACE">
      <w:numFmt w:val="bullet"/>
      <w:lvlText w:val="•"/>
      <w:lvlJc w:val="left"/>
      <w:pPr>
        <w:ind w:left="5750" w:hanging="300"/>
      </w:pPr>
      <w:rPr>
        <w:rFonts w:hint="default"/>
        <w:lang w:val="ru-RU" w:eastAsia="en-US" w:bidi="ar-SA"/>
      </w:rPr>
    </w:lvl>
  </w:abstractNum>
  <w:abstractNum w:abstractNumId="5">
    <w:nsid w:val="39D675E1"/>
    <w:multiLevelType w:val="hybridMultilevel"/>
    <w:tmpl w:val="EFAC1FFE"/>
    <w:lvl w:ilvl="0" w:tplc="B510CB1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662BA8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2" w:tplc="1D7206AE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3" w:tplc="832E0694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4" w:tplc="B204C39C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5" w:tplc="F230E27A"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6" w:tplc="EB7A69C8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7" w:tplc="85940264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8" w:tplc="0EB47888">
      <w:numFmt w:val="bullet"/>
      <w:lvlText w:val="•"/>
      <w:lvlJc w:val="left"/>
      <w:pPr>
        <w:ind w:left="5750" w:hanging="300"/>
      </w:pPr>
      <w:rPr>
        <w:rFonts w:hint="default"/>
        <w:lang w:val="ru-RU" w:eastAsia="en-US" w:bidi="ar-SA"/>
      </w:rPr>
    </w:lvl>
  </w:abstractNum>
  <w:abstractNum w:abstractNumId="6">
    <w:nsid w:val="3E353549"/>
    <w:multiLevelType w:val="hybridMultilevel"/>
    <w:tmpl w:val="D598E1DE"/>
    <w:lvl w:ilvl="0" w:tplc="99B4F28E">
      <w:start w:val="1"/>
      <w:numFmt w:val="upperRoman"/>
      <w:lvlText w:val="%1."/>
      <w:lvlJc w:val="left"/>
      <w:pPr>
        <w:ind w:left="115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80E675C">
      <w:numFmt w:val="bullet"/>
      <w:lvlText w:val="•"/>
      <w:lvlJc w:val="left"/>
      <w:pPr>
        <w:ind w:left="2070" w:hanging="214"/>
      </w:pPr>
      <w:rPr>
        <w:rFonts w:hint="default"/>
        <w:lang w:val="ru-RU" w:eastAsia="en-US" w:bidi="ar-SA"/>
      </w:rPr>
    </w:lvl>
    <w:lvl w:ilvl="2" w:tplc="B5C61D5A">
      <w:numFmt w:val="bullet"/>
      <w:lvlText w:val="•"/>
      <w:lvlJc w:val="left"/>
      <w:pPr>
        <w:ind w:left="2981" w:hanging="214"/>
      </w:pPr>
      <w:rPr>
        <w:rFonts w:hint="default"/>
        <w:lang w:val="ru-RU" w:eastAsia="en-US" w:bidi="ar-SA"/>
      </w:rPr>
    </w:lvl>
    <w:lvl w:ilvl="3" w:tplc="71706B7C">
      <w:numFmt w:val="bullet"/>
      <w:lvlText w:val="•"/>
      <w:lvlJc w:val="left"/>
      <w:pPr>
        <w:ind w:left="3891" w:hanging="214"/>
      </w:pPr>
      <w:rPr>
        <w:rFonts w:hint="default"/>
        <w:lang w:val="ru-RU" w:eastAsia="en-US" w:bidi="ar-SA"/>
      </w:rPr>
    </w:lvl>
    <w:lvl w:ilvl="4" w:tplc="02780B1A">
      <w:numFmt w:val="bullet"/>
      <w:lvlText w:val="•"/>
      <w:lvlJc w:val="left"/>
      <w:pPr>
        <w:ind w:left="4802" w:hanging="214"/>
      </w:pPr>
      <w:rPr>
        <w:rFonts w:hint="default"/>
        <w:lang w:val="ru-RU" w:eastAsia="en-US" w:bidi="ar-SA"/>
      </w:rPr>
    </w:lvl>
    <w:lvl w:ilvl="5" w:tplc="4CBC5CF6">
      <w:numFmt w:val="bullet"/>
      <w:lvlText w:val="•"/>
      <w:lvlJc w:val="left"/>
      <w:pPr>
        <w:ind w:left="5713" w:hanging="214"/>
      </w:pPr>
      <w:rPr>
        <w:rFonts w:hint="default"/>
        <w:lang w:val="ru-RU" w:eastAsia="en-US" w:bidi="ar-SA"/>
      </w:rPr>
    </w:lvl>
    <w:lvl w:ilvl="6" w:tplc="AE627B0C">
      <w:numFmt w:val="bullet"/>
      <w:lvlText w:val="•"/>
      <w:lvlJc w:val="left"/>
      <w:pPr>
        <w:ind w:left="6623" w:hanging="214"/>
      </w:pPr>
      <w:rPr>
        <w:rFonts w:hint="default"/>
        <w:lang w:val="ru-RU" w:eastAsia="en-US" w:bidi="ar-SA"/>
      </w:rPr>
    </w:lvl>
    <w:lvl w:ilvl="7" w:tplc="157802F2">
      <w:numFmt w:val="bullet"/>
      <w:lvlText w:val="•"/>
      <w:lvlJc w:val="left"/>
      <w:pPr>
        <w:ind w:left="7534" w:hanging="214"/>
      </w:pPr>
      <w:rPr>
        <w:rFonts w:hint="default"/>
        <w:lang w:val="ru-RU" w:eastAsia="en-US" w:bidi="ar-SA"/>
      </w:rPr>
    </w:lvl>
    <w:lvl w:ilvl="8" w:tplc="42506A16">
      <w:numFmt w:val="bullet"/>
      <w:lvlText w:val="•"/>
      <w:lvlJc w:val="left"/>
      <w:pPr>
        <w:ind w:left="8445" w:hanging="214"/>
      </w:pPr>
      <w:rPr>
        <w:rFonts w:hint="default"/>
        <w:lang w:val="ru-RU" w:eastAsia="en-US" w:bidi="ar-SA"/>
      </w:rPr>
    </w:lvl>
  </w:abstractNum>
  <w:abstractNum w:abstractNumId="7">
    <w:nsid w:val="402D49FB"/>
    <w:multiLevelType w:val="hybridMultilevel"/>
    <w:tmpl w:val="D38670CC"/>
    <w:lvl w:ilvl="0" w:tplc="C5AE57FE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368C3A">
      <w:numFmt w:val="bullet"/>
      <w:lvlText w:val="•"/>
      <w:lvlJc w:val="left"/>
      <w:pPr>
        <w:ind w:left="1854" w:hanging="300"/>
      </w:pPr>
      <w:rPr>
        <w:rFonts w:hint="default"/>
        <w:lang w:val="ru-RU" w:eastAsia="en-US" w:bidi="ar-SA"/>
      </w:rPr>
    </w:lvl>
    <w:lvl w:ilvl="2" w:tplc="01928F0E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74401C24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020610CC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BCA0F61A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D3D41E36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6150D9D6">
      <w:numFmt w:val="bullet"/>
      <w:lvlText w:val="•"/>
      <w:lvlJc w:val="left"/>
      <w:pPr>
        <w:ind w:left="7462" w:hanging="300"/>
      </w:pPr>
      <w:rPr>
        <w:rFonts w:hint="default"/>
        <w:lang w:val="ru-RU" w:eastAsia="en-US" w:bidi="ar-SA"/>
      </w:rPr>
    </w:lvl>
    <w:lvl w:ilvl="8" w:tplc="8C3A39AA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8">
    <w:nsid w:val="5E58321F"/>
    <w:multiLevelType w:val="hybridMultilevel"/>
    <w:tmpl w:val="2004944A"/>
    <w:lvl w:ilvl="0" w:tplc="8866377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DAE514">
      <w:numFmt w:val="bullet"/>
      <w:lvlText w:val="•"/>
      <w:lvlJc w:val="left"/>
      <w:pPr>
        <w:ind w:left="1417" w:hanging="300"/>
      </w:pPr>
      <w:rPr>
        <w:rFonts w:hint="default"/>
        <w:lang w:val="ru-RU" w:eastAsia="en-US" w:bidi="ar-SA"/>
      </w:rPr>
    </w:lvl>
    <w:lvl w:ilvl="2" w:tplc="E1503FD6"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3" w:tplc="611A8DA8">
      <w:numFmt w:val="bullet"/>
      <w:lvlText w:val="•"/>
      <w:lvlJc w:val="left"/>
      <w:pPr>
        <w:ind w:left="2651" w:hanging="300"/>
      </w:pPr>
      <w:rPr>
        <w:rFonts w:hint="default"/>
        <w:lang w:val="ru-RU" w:eastAsia="en-US" w:bidi="ar-SA"/>
      </w:rPr>
    </w:lvl>
    <w:lvl w:ilvl="4" w:tplc="DFB0DE3A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5" w:tplc="09D454C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6" w:tplc="2624B74E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7" w:tplc="BB32E794">
      <w:numFmt w:val="bullet"/>
      <w:lvlText w:val="•"/>
      <w:lvlJc w:val="left"/>
      <w:pPr>
        <w:ind w:left="5121" w:hanging="300"/>
      </w:pPr>
      <w:rPr>
        <w:rFonts w:hint="default"/>
        <w:lang w:val="ru-RU" w:eastAsia="en-US" w:bidi="ar-SA"/>
      </w:rPr>
    </w:lvl>
    <w:lvl w:ilvl="8" w:tplc="9AE2438E">
      <w:numFmt w:val="bullet"/>
      <w:lvlText w:val="•"/>
      <w:lvlJc w:val="left"/>
      <w:pPr>
        <w:ind w:left="5738" w:hanging="300"/>
      </w:pPr>
      <w:rPr>
        <w:rFonts w:hint="default"/>
        <w:lang w:val="ru-RU" w:eastAsia="en-US" w:bidi="ar-SA"/>
      </w:rPr>
    </w:lvl>
  </w:abstractNum>
  <w:abstractNum w:abstractNumId="9">
    <w:nsid w:val="6C8D2FE9"/>
    <w:multiLevelType w:val="hybridMultilevel"/>
    <w:tmpl w:val="5562F300"/>
    <w:lvl w:ilvl="0" w:tplc="C66EFBB8">
      <w:start w:val="1"/>
      <w:numFmt w:val="decimal"/>
      <w:lvlText w:val="%1."/>
      <w:lvlJc w:val="left"/>
      <w:pPr>
        <w:ind w:left="9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ADA94">
      <w:numFmt w:val="bullet"/>
      <w:lvlText w:val="•"/>
      <w:lvlJc w:val="left"/>
      <w:pPr>
        <w:ind w:left="1854" w:hanging="300"/>
      </w:pPr>
      <w:rPr>
        <w:rFonts w:hint="default"/>
        <w:lang w:val="ru-RU" w:eastAsia="en-US" w:bidi="ar-SA"/>
      </w:rPr>
    </w:lvl>
    <w:lvl w:ilvl="2" w:tplc="DF8CB40A">
      <w:numFmt w:val="bullet"/>
      <w:lvlText w:val="•"/>
      <w:lvlJc w:val="left"/>
      <w:pPr>
        <w:ind w:left="2789" w:hanging="300"/>
      </w:pPr>
      <w:rPr>
        <w:rFonts w:hint="default"/>
        <w:lang w:val="ru-RU" w:eastAsia="en-US" w:bidi="ar-SA"/>
      </w:rPr>
    </w:lvl>
    <w:lvl w:ilvl="3" w:tplc="8C749F9A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63229442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1F1CCABC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21FE93DE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11F2CB5E">
      <w:numFmt w:val="bullet"/>
      <w:lvlText w:val="•"/>
      <w:lvlJc w:val="left"/>
      <w:pPr>
        <w:ind w:left="7462" w:hanging="300"/>
      </w:pPr>
      <w:rPr>
        <w:rFonts w:hint="default"/>
        <w:lang w:val="ru-RU" w:eastAsia="en-US" w:bidi="ar-SA"/>
      </w:rPr>
    </w:lvl>
    <w:lvl w:ilvl="8" w:tplc="61EE7C0C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0">
    <w:nsid w:val="79A03C91"/>
    <w:multiLevelType w:val="hybridMultilevel"/>
    <w:tmpl w:val="6C36C1D2"/>
    <w:lvl w:ilvl="0" w:tplc="31AACE8A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8AEE64">
      <w:numFmt w:val="bullet"/>
      <w:lvlText w:val="•"/>
      <w:lvlJc w:val="left"/>
      <w:pPr>
        <w:ind w:left="1051" w:hanging="300"/>
      </w:pPr>
      <w:rPr>
        <w:rFonts w:hint="default"/>
        <w:lang w:val="ru-RU" w:eastAsia="en-US" w:bidi="ar-SA"/>
      </w:rPr>
    </w:lvl>
    <w:lvl w:ilvl="2" w:tplc="03FC1A60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3" w:tplc="1AB86C64">
      <w:numFmt w:val="bullet"/>
      <w:lvlText w:val="•"/>
      <w:lvlJc w:val="left"/>
      <w:pPr>
        <w:ind w:left="1435" w:hanging="300"/>
      </w:pPr>
      <w:rPr>
        <w:rFonts w:hint="default"/>
        <w:lang w:val="ru-RU" w:eastAsia="en-US" w:bidi="ar-SA"/>
      </w:rPr>
    </w:lvl>
    <w:lvl w:ilvl="4" w:tplc="9B4AEC24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5" w:tplc="E3B4358A">
      <w:numFmt w:val="bullet"/>
      <w:lvlText w:val="•"/>
      <w:lvlJc w:val="left"/>
      <w:pPr>
        <w:ind w:left="1819" w:hanging="300"/>
      </w:pPr>
      <w:rPr>
        <w:rFonts w:hint="default"/>
        <w:lang w:val="ru-RU" w:eastAsia="en-US" w:bidi="ar-SA"/>
      </w:rPr>
    </w:lvl>
    <w:lvl w:ilvl="6" w:tplc="7ECAAAE8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7" w:tplc="28522CA2">
      <w:numFmt w:val="bullet"/>
      <w:lvlText w:val="•"/>
      <w:lvlJc w:val="left"/>
      <w:pPr>
        <w:ind w:left="2203" w:hanging="300"/>
      </w:pPr>
      <w:rPr>
        <w:rFonts w:hint="default"/>
        <w:lang w:val="ru-RU" w:eastAsia="en-US" w:bidi="ar-SA"/>
      </w:rPr>
    </w:lvl>
    <w:lvl w:ilvl="8" w:tplc="9A52C8AA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276"/>
    <w:rsid w:val="001C38A5"/>
    <w:rsid w:val="001E1938"/>
    <w:rsid w:val="003019EB"/>
    <w:rsid w:val="003A1C66"/>
    <w:rsid w:val="004F30C4"/>
    <w:rsid w:val="00517844"/>
    <w:rsid w:val="00534CDD"/>
    <w:rsid w:val="00576590"/>
    <w:rsid w:val="00710250"/>
    <w:rsid w:val="00765784"/>
    <w:rsid w:val="00925389"/>
    <w:rsid w:val="00B208CF"/>
    <w:rsid w:val="00B85822"/>
    <w:rsid w:val="00BB2A7D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table" w:styleId="a5">
    <w:name w:val="Table Grid"/>
    <w:basedOn w:val="a1"/>
    <w:uiPriority w:val="59"/>
    <w:rsid w:val="003019E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576590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7">
    <w:name w:val="Без интервала Знак"/>
    <w:link w:val="a6"/>
    <w:locked/>
    <w:rsid w:val="00576590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F3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0C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uiPriority w:val="99"/>
    <w:unhideWhenUsed/>
    <w:rsid w:val="00925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table" w:styleId="a5">
    <w:name w:val="Table Grid"/>
    <w:basedOn w:val="a1"/>
    <w:uiPriority w:val="59"/>
    <w:rsid w:val="003019E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576590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7">
    <w:name w:val="Без интервала Знак"/>
    <w:link w:val="a6"/>
    <w:locked/>
    <w:rsid w:val="00576590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F3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0C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uiPriority w:val="99"/>
    <w:unhideWhenUsed/>
    <w:rsid w:val="0092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5295909/XA00M1S2L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565295909/XA00M1S2L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6799</Words>
  <Characters>38756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7</cp:revision>
  <cp:lastPrinted>2023-04-24T00:18:00Z</cp:lastPrinted>
  <dcterms:created xsi:type="dcterms:W3CDTF">2023-04-23T21:11:00Z</dcterms:created>
  <dcterms:modified xsi:type="dcterms:W3CDTF">2023-04-24T00:28:00Z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2023-04-23T00:00:00Z</vt:filetime>
  </property>
</Properties>
</file>