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9293" w14:textId="3324887F" w:rsidR="00185D49" w:rsidRDefault="00E6737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Роспотребнадзор напоминает о мерах профилактики туберкулеза!</w:t>
      </w:r>
      <w:r w:rsidR="00000000">
        <w:rPr>
          <w:rFonts w:ascii="Liberation Serif" w:hAnsi="Liberation Serif"/>
          <w:sz w:val="28"/>
          <w:szCs w:val="28"/>
        </w:rPr>
        <w:t xml:space="preserve">                                              </w:t>
      </w:r>
    </w:p>
    <w:p w14:paraId="2083D5C3" w14:textId="18E4ED31" w:rsidR="00185D49" w:rsidRDefault="00000000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В РФ, в т.ч. в Бурятии</w:t>
      </w:r>
      <w:r w:rsidR="00E67377">
        <w:rPr>
          <w:rFonts w:ascii="Liberation Serif" w:hAnsi="Liberation Serif"/>
          <w:color w:val="000000"/>
          <w:sz w:val="28"/>
          <w:szCs w:val="28"/>
        </w:rPr>
        <w:t>,</w:t>
      </w:r>
      <w:r>
        <w:rPr>
          <w:rFonts w:ascii="Liberation Serif" w:hAnsi="Liberation Serif"/>
          <w:color w:val="000000"/>
          <w:sz w:val="28"/>
          <w:szCs w:val="28"/>
        </w:rPr>
        <w:t xml:space="preserve"> на протяжении 10 лет наблюдается постепенное снижение заболеваемости туберкулезом, однако заболевание остается серьезной проблемой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для  здравоохранения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.  Возбудитель туберкулеза – бактерия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Mycobacterium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tuberculosis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, устойчива во внешней среде и в некоторых случаях способна сохраняться в высушенном виде годами.  Источник инфекции</w:t>
      </w:r>
      <w:r w:rsidR="00E67377">
        <w:rPr>
          <w:rFonts w:ascii="Liberation Serif" w:hAnsi="Liberation Serif"/>
          <w:color w:val="000000"/>
          <w:sz w:val="28"/>
          <w:szCs w:val="28"/>
        </w:rPr>
        <w:t xml:space="preserve"> -</w:t>
      </w:r>
      <w:r>
        <w:rPr>
          <w:rFonts w:ascii="Liberation Serif" w:hAnsi="Liberation Serif"/>
          <w:color w:val="000000"/>
          <w:sz w:val="28"/>
          <w:szCs w:val="28"/>
        </w:rPr>
        <w:t xml:space="preserve"> чаще больные активной формой туберкулеза люди. Основной путь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передачи  воздушно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-капельный.</w:t>
      </w:r>
    </w:p>
    <w:p w14:paraId="7C4C697F" w14:textId="6EB508AF" w:rsidR="00185D49" w:rsidRDefault="00000000">
      <w:pPr>
        <w:jc w:val="both"/>
        <w:rPr>
          <w:rFonts w:ascii="Liberation Serif" w:hAnsi="Liberation Serif"/>
          <w:color w:val="000000"/>
          <w:sz w:val="21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Основными мерами профилактики </w:t>
      </w:r>
      <w:r>
        <w:rPr>
          <w:rFonts w:ascii="Liberation Serif" w:hAnsi="Liberation Serif"/>
          <w:color w:val="000000"/>
          <w:sz w:val="28"/>
          <w:szCs w:val="28"/>
        </w:rPr>
        <w:t>туберкулёза являются</w:t>
      </w:r>
      <w:r w:rsidR="00E67377">
        <w:rPr>
          <w:rFonts w:ascii="Liberation Serif" w:hAnsi="Liberation Serif"/>
          <w:color w:val="000000"/>
          <w:sz w:val="28"/>
          <w:szCs w:val="28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первое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 w:rsidR="00E67377">
        <w:rPr>
          <w:rFonts w:ascii="Liberation Serif" w:hAnsi="Liberation Serif"/>
          <w:color w:val="000000"/>
          <w:sz w:val="28"/>
          <w:szCs w:val="28"/>
        </w:rPr>
        <w:t>-</w:t>
      </w:r>
      <w:r>
        <w:rPr>
          <w:rFonts w:ascii="Liberation Serif" w:hAnsi="Liberation Serif"/>
          <w:color w:val="000000"/>
          <w:sz w:val="28"/>
          <w:szCs w:val="28"/>
        </w:rPr>
        <w:t xml:space="preserve"> это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прививки детско</w:t>
      </w:r>
      <w:r w:rsidR="00E67377">
        <w:rPr>
          <w:rFonts w:ascii="Liberation Serif" w:hAnsi="Liberation Serif"/>
          <w:color w:val="000000"/>
          <w:sz w:val="28"/>
          <w:szCs w:val="28"/>
        </w:rPr>
        <w:t>му</w:t>
      </w:r>
      <w:r>
        <w:rPr>
          <w:rFonts w:ascii="Liberation Serif" w:hAnsi="Liberation Serif"/>
          <w:color w:val="000000"/>
          <w:sz w:val="28"/>
          <w:szCs w:val="28"/>
        </w:rPr>
        <w:t xml:space="preserve"> населени</w:t>
      </w:r>
      <w:r w:rsidR="00E67377">
        <w:rPr>
          <w:rFonts w:ascii="Liberation Serif" w:hAnsi="Liberation Serif"/>
          <w:color w:val="000000"/>
          <w:sz w:val="28"/>
          <w:szCs w:val="28"/>
        </w:rPr>
        <w:t>ю</w:t>
      </w:r>
      <w:r>
        <w:rPr>
          <w:rFonts w:ascii="Liberation Serif" w:hAnsi="Liberation Serif"/>
          <w:color w:val="000000"/>
          <w:sz w:val="28"/>
          <w:szCs w:val="28"/>
        </w:rPr>
        <w:t xml:space="preserve"> и которые проводятся совсем маленьким детям в роддоме, прививки от туберкулеза безопасны и отказываться от них не рекомендуем.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Прививки  предупреждают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развитие туберкулезных менингитов у детей раннего возраста, защища</w:t>
      </w:r>
      <w:r w:rsidR="00E67377">
        <w:rPr>
          <w:rFonts w:ascii="Liberation Serif" w:hAnsi="Liberation Serif"/>
          <w:color w:val="000000"/>
          <w:sz w:val="28"/>
          <w:szCs w:val="28"/>
        </w:rPr>
        <w:t>ю</w:t>
      </w:r>
      <w:r>
        <w:rPr>
          <w:rFonts w:ascii="Liberation Serif" w:hAnsi="Liberation Serif"/>
          <w:color w:val="000000"/>
          <w:sz w:val="28"/>
          <w:szCs w:val="28"/>
        </w:rPr>
        <w:t>т детей от тяжелых форм туберкулеза и снижа</w:t>
      </w:r>
      <w:r w:rsidR="00E67377">
        <w:rPr>
          <w:rFonts w:ascii="Liberation Serif" w:hAnsi="Liberation Serif"/>
          <w:color w:val="000000"/>
          <w:sz w:val="28"/>
          <w:szCs w:val="28"/>
        </w:rPr>
        <w:t>ю</w:t>
      </w:r>
      <w:r>
        <w:rPr>
          <w:rFonts w:ascii="Liberation Serif" w:hAnsi="Liberation Serif"/>
          <w:color w:val="000000"/>
          <w:sz w:val="28"/>
          <w:szCs w:val="28"/>
        </w:rPr>
        <w:t>т риск развития заболевания в случае инфицирования</w:t>
      </w:r>
      <w:r w:rsidR="00E67377">
        <w:rPr>
          <w:rFonts w:ascii="Liberation Serif" w:hAnsi="Liberation Serif"/>
          <w:color w:val="000000"/>
          <w:sz w:val="28"/>
          <w:szCs w:val="28"/>
        </w:rPr>
        <w:t>;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67377">
        <w:rPr>
          <w:rFonts w:ascii="Liberation Serif" w:hAnsi="Liberation Serif"/>
          <w:b/>
          <w:bCs/>
          <w:color w:val="000000"/>
          <w:sz w:val="28"/>
          <w:szCs w:val="28"/>
        </w:rPr>
        <w:t>в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торое</w:t>
      </w:r>
      <w:r w:rsidR="00E6737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-</w:t>
      </w:r>
      <w:r w:rsidR="00E6737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это ежегодные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флюроосмотры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подростков и взрослых и проведение иммунологических исследований (проба Манту или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Диаскинтест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) детям.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Флюрообследование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направлено на раннее выявление туберкулеза, в связи с чем человек своевременно может начать лечение и выздороветь.</w:t>
      </w:r>
    </w:p>
    <w:p w14:paraId="1A781D9B" w14:textId="5106596D" w:rsidR="00185D49" w:rsidRDefault="00000000">
      <w:pPr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Эпидемиологически опасными являются люди, которые на протяжении долгого времени не проходят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флюроосмотры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при наличии клинических симптомов туберкулеза и продолжают находит</w:t>
      </w:r>
      <w:r w:rsidR="00E67377">
        <w:rPr>
          <w:rFonts w:ascii="Liberation Serif" w:hAnsi="Liberation Serif"/>
          <w:color w:val="000000"/>
          <w:sz w:val="28"/>
          <w:szCs w:val="28"/>
        </w:rPr>
        <w:t>ь</w:t>
      </w:r>
      <w:r>
        <w:rPr>
          <w:rFonts w:ascii="Liberation Serif" w:hAnsi="Liberation Serif"/>
          <w:color w:val="000000"/>
          <w:sz w:val="28"/>
          <w:szCs w:val="28"/>
        </w:rPr>
        <w:t xml:space="preserve">ся в организованных коллективах, особенно детских (школы, детские сады и т. д.). Поэтому мы настоятельно рекомендуем руководителям организаций и ведомств взять по личный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контроль  обязательное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флюрообследование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персонала при приеме на работу и в дальнейшем 1 раз в год.</w:t>
      </w:r>
    </w:p>
    <w:p w14:paraId="0D148F84" w14:textId="7BA184A8" w:rsidR="00185D49" w:rsidRDefault="00000000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Родителям надо понимать, что иммунодиагностика, которая проводится детям чаще всего организованно в школе или детском саду -</w:t>
      </w:r>
      <w:r w:rsidR="00E67377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обязательна! И ее цель также выявить у ребенка инфекцию и обезопасить других детей, поэтому не стоит отказываться от ее проведения.</w:t>
      </w:r>
    </w:p>
    <w:p w14:paraId="68D26403" w14:textId="77777777" w:rsidR="00185D49" w:rsidRDefault="00000000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Будьте здоровы!</w:t>
      </w:r>
    </w:p>
    <w:p w14:paraId="6A53B59B" w14:textId="77777777" w:rsidR="00185D49" w:rsidRDefault="00185D49">
      <w:pPr>
        <w:pStyle w:val="a8"/>
        <w:ind w:left="1440"/>
      </w:pPr>
    </w:p>
    <w:sectPr w:rsidR="00185D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D49"/>
    <w:rsid w:val="00185D49"/>
    <w:rsid w:val="0089167A"/>
    <w:rsid w:val="00E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C837"/>
  <w15:docId w15:val="{2E00B155-8C3E-4916-B20F-70046084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65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erif" w:eastAsia="Tahoma" w:hAnsi="Liberation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73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us1171659</cp:lastModifiedBy>
  <cp:revision>15</cp:revision>
  <cp:lastPrinted>2024-07-26T06:17:00Z</cp:lastPrinted>
  <dcterms:created xsi:type="dcterms:W3CDTF">2024-07-09T09:08:00Z</dcterms:created>
  <dcterms:modified xsi:type="dcterms:W3CDTF">2024-07-26T06:17:00Z</dcterms:modified>
  <dc:language>ru-RU</dc:language>
</cp:coreProperties>
</file>